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182C" w:rsidRPr="00532C75" w:rsidRDefault="0065182C" w:rsidP="0065182C">
      <w:pPr>
        <w:ind w:firstLine="708"/>
        <w:jc w:val="both"/>
        <w:rPr>
          <w:rFonts w:cs="Arial"/>
          <w:b/>
          <w:sz w:val="20"/>
          <w:lang w:val="hr-HR"/>
        </w:rPr>
      </w:pPr>
      <w:r w:rsidRPr="00532C75">
        <w:rPr>
          <w:rFonts w:cs="Arial"/>
          <w:sz w:val="20"/>
          <w:lang w:val="hr-HR"/>
        </w:rPr>
        <w:t xml:space="preserve">Na osnovu člana 7. Zakona o ministarskim, vladinim i drugim imenovanjima, Federacije Bosne i Hercegovine ("Službene novine Federacije BiH", broj 12/03 i 34/03), i člana 91. Statuta Općine Travnik („Službene novine Općine Travnik“ broj 11/05 – Prečišćeni tekst)  Općinsko vijeće Travnik, na sjednici održanoj </w:t>
      </w:r>
      <w:r w:rsidR="00532C75" w:rsidRPr="00532C75">
        <w:rPr>
          <w:rFonts w:cs="Arial"/>
          <w:sz w:val="20"/>
          <w:lang w:val="hr-HR"/>
        </w:rPr>
        <w:t xml:space="preserve">24.11. </w:t>
      </w:r>
      <w:r w:rsidRPr="00532C75">
        <w:rPr>
          <w:rFonts w:cs="Arial"/>
          <w:sz w:val="20"/>
          <w:lang w:val="hr-HR"/>
        </w:rPr>
        <w:t xml:space="preserve">2010. godine, </w:t>
      </w:r>
      <w:r w:rsidRPr="00532C75">
        <w:rPr>
          <w:rFonts w:cs="Arial"/>
          <w:b/>
          <w:sz w:val="20"/>
          <w:lang w:val="hr-HR"/>
        </w:rPr>
        <w:t>d o n o s i</w:t>
      </w:r>
    </w:p>
    <w:p w:rsidR="0065182C" w:rsidRPr="00076902" w:rsidRDefault="0065182C" w:rsidP="0065182C">
      <w:pPr>
        <w:rPr>
          <w:rFonts w:cs="Arial"/>
          <w:sz w:val="16"/>
          <w:szCs w:val="16"/>
          <w:lang w:val="hr-HR"/>
        </w:rPr>
      </w:pPr>
    </w:p>
    <w:p w:rsidR="0065182C" w:rsidRPr="00076902" w:rsidRDefault="0065182C" w:rsidP="0065182C">
      <w:pPr>
        <w:rPr>
          <w:rFonts w:cs="Arial"/>
          <w:sz w:val="16"/>
          <w:szCs w:val="16"/>
          <w:lang w:val="hr-HR"/>
        </w:rPr>
      </w:pPr>
    </w:p>
    <w:p w:rsidR="0065182C" w:rsidRPr="00532C75" w:rsidRDefault="0065182C" w:rsidP="0065182C">
      <w:pPr>
        <w:jc w:val="center"/>
        <w:rPr>
          <w:rFonts w:cs="Arial"/>
          <w:b/>
          <w:sz w:val="28"/>
          <w:szCs w:val="28"/>
          <w:lang w:val="hr-HR"/>
        </w:rPr>
      </w:pPr>
      <w:r w:rsidRPr="00532C75">
        <w:rPr>
          <w:rFonts w:cs="Arial"/>
          <w:b/>
          <w:sz w:val="28"/>
          <w:szCs w:val="28"/>
          <w:lang w:val="hr-HR"/>
        </w:rPr>
        <w:t>P R A V I L N I K</w:t>
      </w:r>
    </w:p>
    <w:p w:rsidR="0065182C" w:rsidRPr="00532C75" w:rsidRDefault="0065182C" w:rsidP="0065182C">
      <w:pPr>
        <w:jc w:val="center"/>
        <w:rPr>
          <w:rFonts w:cs="Arial"/>
          <w:b/>
          <w:szCs w:val="24"/>
          <w:lang w:val="hr-HR"/>
        </w:rPr>
      </w:pPr>
      <w:r w:rsidRPr="00532C75">
        <w:rPr>
          <w:rFonts w:cs="Arial"/>
          <w:b/>
          <w:szCs w:val="24"/>
          <w:lang w:val="hr-HR"/>
        </w:rPr>
        <w:t>o standardima i kriterijima za imenovanje članova skupština u javnim preduzećima i privrednim društvima prema kojima ovlaštenja i  obaveze po osnovu državnogkapitala imaju organi Općine Travnik</w:t>
      </w:r>
    </w:p>
    <w:p w:rsidR="0065182C" w:rsidRDefault="0065182C" w:rsidP="0065182C">
      <w:pPr>
        <w:rPr>
          <w:rFonts w:cs="Arial"/>
          <w:b/>
          <w:sz w:val="16"/>
          <w:szCs w:val="16"/>
          <w:lang w:val="hr-HR"/>
        </w:rPr>
      </w:pPr>
    </w:p>
    <w:p w:rsidR="00532C75" w:rsidRPr="00532C75" w:rsidRDefault="00532C75" w:rsidP="0065182C">
      <w:pPr>
        <w:rPr>
          <w:rFonts w:cs="Arial"/>
          <w:b/>
          <w:sz w:val="20"/>
          <w:lang w:val="hr-HR"/>
        </w:rPr>
      </w:pPr>
    </w:p>
    <w:p w:rsidR="0065182C" w:rsidRPr="00532C75" w:rsidRDefault="0065182C" w:rsidP="0065182C">
      <w:pPr>
        <w:rPr>
          <w:rFonts w:cs="Arial"/>
          <w:b/>
          <w:sz w:val="20"/>
          <w:lang w:val="hr-HR"/>
        </w:rPr>
      </w:pPr>
      <w:r w:rsidRPr="00532C75">
        <w:rPr>
          <w:rFonts w:cs="Arial"/>
          <w:b/>
          <w:sz w:val="20"/>
          <w:lang w:val="hr-HR"/>
        </w:rPr>
        <w:t>l - Opće odredbe</w:t>
      </w:r>
    </w:p>
    <w:p w:rsidR="0065182C" w:rsidRPr="00532C75" w:rsidRDefault="0065182C" w:rsidP="0065182C">
      <w:pPr>
        <w:jc w:val="center"/>
        <w:rPr>
          <w:rFonts w:cs="Arial"/>
          <w:b/>
          <w:sz w:val="20"/>
          <w:lang w:val="hr-HR"/>
        </w:rPr>
      </w:pPr>
      <w:r w:rsidRPr="00532C75">
        <w:rPr>
          <w:rFonts w:cs="Arial"/>
          <w:b/>
          <w:sz w:val="20"/>
          <w:lang w:val="hr-HR"/>
        </w:rPr>
        <w:t>Član 1.</w:t>
      </w:r>
    </w:p>
    <w:p w:rsidR="0065182C" w:rsidRPr="00532C75" w:rsidRDefault="0065182C" w:rsidP="0065182C">
      <w:pPr>
        <w:jc w:val="center"/>
        <w:rPr>
          <w:rFonts w:cs="Arial"/>
          <w:b/>
          <w:sz w:val="20"/>
          <w:lang w:val="hr-HR"/>
        </w:rPr>
      </w:pPr>
    </w:p>
    <w:p w:rsidR="0065182C" w:rsidRPr="00532C75" w:rsidRDefault="0065182C" w:rsidP="0065182C">
      <w:pPr>
        <w:ind w:firstLine="708"/>
        <w:jc w:val="both"/>
        <w:rPr>
          <w:rFonts w:cs="Arial"/>
          <w:sz w:val="20"/>
          <w:lang w:val="hr-HR"/>
        </w:rPr>
      </w:pPr>
      <w:r w:rsidRPr="00532C75">
        <w:rPr>
          <w:rFonts w:cs="Arial"/>
          <w:sz w:val="20"/>
          <w:lang w:val="hr-HR"/>
        </w:rPr>
        <w:t>Ovim Pravilnikom utvrđuje se: broj članova skupština u javnim preduzećima i privrednim društvima  prema kojima ovlaštenja i obaveze po osnovu državnog kapitala imaju organi Općine Travnik ,nadležnosti skupština, opći i posebni uslovi koje moraju ispunjavati kandidati za skupštine i način izbora i imenovanja članova skupština.</w:t>
      </w:r>
    </w:p>
    <w:p w:rsidR="0065182C" w:rsidRPr="00532C75" w:rsidRDefault="0065182C" w:rsidP="0065182C">
      <w:pPr>
        <w:ind w:firstLine="708"/>
        <w:jc w:val="both"/>
        <w:rPr>
          <w:rFonts w:cs="Arial"/>
          <w:sz w:val="20"/>
          <w:lang w:val="hr-HR"/>
        </w:rPr>
      </w:pPr>
    </w:p>
    <w:p w:rsidR="0065182C" w:rsidRPr="00532C75" w:rsidRDefault="0065182C" w:rsidP="0065182C">
      <w:pPr>
        <w:jc w:val="both"/>
        <w:rPr>
          <w:rFonts w:cs="Arial"/>
          <w:b/>
          <w:sz w:val="20"/>
          <w:lang w:val="hr-HR"/>
        </w:rPr>
      </w:pPr>
      <w:r w:rsidRPr="00532C75">
        <w:rPr>
          <w:rFonts w:cs="Arial"/>
          <w:b/>
          <w:sz w:val="20"/>
          <w:lang w:val="hr-HR"/>
        </w:rPr>
        <w:t>ll - Broj članova i struktura</w:t>
      </w:r>
    </w:p>
    <w:p w:rsidR="0065182C" w:rsidRPr="00532C75" w:rsidRDefault="0065182C" w:rsidP="0065182C">
      <w:pPr>
        <w:jc w:val="both"/>
        <w:rPr>
          <w:rFonts w:cs="Arial"/>
          <w:b/>
          <w:sz w:val="20"/>
          <w:lang w:val="hr-HR"/>
        </w:rPr>
      </w:pPr>
    </w:p>
    <w:p w:rsidR="0065182C" w:rsidRPr="00532C75" w:rsidRDefault="0065182C" w:rsidP="0065182C">
      <w:pPr>
        <w:jc w:val="center"/>
        <w:rPr>
          <w:rFonts w:cs="Arial"/>
          <w:b/>
          <w:sz w:val="20"/>
          <w:lang w:val="hr-HR"/>
        </w:rPr>
      </w:pPr>
      <w:r w:rsidRPr="00532C75">
        <w:rPr>
          <w:rFonts w:cs="Arial"/>
          <w:b/>
          <w:sz w:val="20"/>
          <w:lang w:val="hr-HR"/>
        </w:rPr>
        <w:t>Član 2.</w:t>
      </w:r>
    </w:p>
    <w:p w:rsidR="0065182C" w:rsidRPr="00532C75" w:rsidRDefault="0065182C" w:rsidP="0065182C">
      <w:pPr>
        <w:rPr>
          <w:rFonts w:cs="Arial"/>
          <w:b/>
          <w:sz w:val="20"/>
          <w:lang w:val="hr-HR"/>
        </w:rPr>
      </w:pPr>
    </w:p>
    <w:p w:rsidR="0065182C" w:rsidRPr="00532C75" w:rsidRDefault="0065182C" w:rsidP="0065182C">
      <w:pPr>
        <w:rPr>
          <w:rFonts w:cs="Arial"/>
          <w:sz w:val="20"/>
          <w:lang w:val="hr-HR"/>
        </w:rPr>
      </w:pPr>
      <w:r w:rsidRPr="00532C75">
        <w:rPr>
          <w:rFonts w:cs="Arial"/>
          <w:sz w:val="20"/>
          <w:lang w:val="hr-HR"/>
        </w:rPr>
        <w:t>Utvrđuje se broj članova skupština u javnim preduzećima i privrednim društvima kako slijedi:</w:t>
      </w:r>
    </w:p>
    <w:p w:rsidR="0065182C" w:rsidRPr="00532C75" w:rsidRDefault="0065182C" w:rsidP="0065182C">
      <w:pPr>
        <w:rPr>
          <w:rFonts w:cs="Arial"/>
          <w:b/>
          <w:sz w:val="20"/>
          <w:lang w:val="hr-H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2"/>
        <w:gridCol w:w="4330"/>
        <w:gridCol w:w="2693"/>
      </w:tblGrid>
      <w:tr w:rsidR="0065182C" w:rsidRPr="00532C75" w:rsidTr="0065182C">
        <w:tc>
          <w:tcPr>
            <w:tcW w:w="992" w:type="dxa"/>
          </w:tcPr>
          <w:p w:rsidR="0065182C" w:rsidRPr="00532C75" w:rsidRDefault="0065182C" w:rsidP="007E3C2A">
            <w:pPr>
              <w:rPr>
                <w:rFonts w:cs="Arial"/>
                <w:b/>
                <w:sz w:val="20"/>
                <w:lang w:val="hr-HR"/>
              </w:rPr>
            </w:pPr>
            <w:r w:rsidRPr="00532C75">
              <w:rPr>
                <w:rFonts w:cs="Arial"/>
                <w:b/>
                <w:sz w:val="20"/>
                <w:lang w:val="hr-HR"/>
              </w:rPr>
              <w:t>r/b</w:t>
            </w:r>
          </w:p>
        </w:tc>
        <w:tc>
          <w:tcPr>
            <w:tcW w:w="4330" w:type="dxa"/>
          </w:tcPr>
          <w:p w:rsidR="0065182C" w:rsidRPr="00532C75" w:rsidRDefault="0065182C" w:rsidP="0065182C">
            <w:pPr>
              <w:rPr>
                <w:rFonts w:cs="Arial"/>
                <w:b/>
                <w:sz w:val="20"/>
                <w:lang w:val="hr-HR"/>
              </w:rPr>
            </w:pPr>
            <w:r w:rsidRPr="00532C75">
              <w:rPr>
                <w:rFonts w:cs="Arial"/>
                <w:b/>
                <w:sz w:val="20"/>
                <w:lang w:val="hr-HR"/>
              </w:rPr>
              <w:t>Naziv JP i PD</w:t>
            </w:r>
          </w:p>
        </w:tc>
        <w:tc>
          <w:tcPr>
            <w:tcW w:w="2693" w:type="dxa"/>
          </w:tcPr>
          <w:p w:rsidR="0065182C" w:rsidRPr="00532C75" w:rsidRDefault="0065182C" w:rsidP="007E3C2A">
            <w:pPr>
              <w:rPr>
                <w:rFonts w:cs="Arial"/>
                <w:b/>
                <w:sz w:val="20"/>
                <w:lang w:val="hr-HR"/>
              </w:rPr>
            </w:pPr>
            <w:r w:rsidRPr="00532C75">
              <w:rPr>
                <w:rFonts w:cs="Arial"/>
                <w:b/>
                <w:sz w:val="20"/>
                <w:lang w:val="hr-HR"/>
              </w:rPr>
              <w:t>ukupan broj pozicija</w:t>
            </w:r>
          </w:p>
        </w:tc>
      </w:tr>
      <w:tr w:rsidR="0065182C" w:rsidRPr="00532C75" w:rsidTr="0065182C">
        <w:tc>
          <w:tcPr>
            <w:tcW w:w="992" w:type="dxa"/>
          </w:tcPr>
          <w:p w:rsidR="0065182C" w:rsidRPr="00532C75" w:rsidRDefault="0065182C" w:rsidP="007E3C2A">
            <w:pPr>
              <w:numPr>
                <w:ilvl w:val="0"/>
                <w:numId w:val="1"/>
              </w:numPr>
              <w:rPr>
                <w:rFonts w:cs="Arial"/>
                <w:sz w:val="20"/>
                <w:lang w:val="hr-HR"/>
              </w:rPr>
            </w:pPr>
          </w:p>
        </w:tc>
        <w:tc>
          <w:tcPr>
            <w:tcW w:w="4330" w:type="dxa"/>
          </w:tcPr>
          <w:p w:rsidR="0065182C" w:rsidRPr="00532C75" w:rsidRDefault="0065182C" w:rsidP="007E3C2A">
            <w:pPr>
              <w:jc w:val="both"/>
              <w:rPr>
                <w:rFonts w:cs="Arial"/>
                <w:sz w:val="20"/>
              </w:rPr>
            </w:pPr>
            <w:r w:rsidRPr="00532C75">
              <w:rPr>
                <w:rFonts w:cs="Arial"/>
                <w:sz w:val="20"/>
              </w:rPr>
              <w:t>JKP«Bašbunar»d.o.o. Travnik</w:t>
            </w:r>
          </w:p>
        </w:tc>
        <w:tc>
          <w:tcPr>
            <w:tcW w:w="2693" w:type="dxa"/>
          </w:tcPr>
          <w:p w:rsidR="0065182C" w:rsidRPr="00532C75" w:rsidRDefault="0065182C" w:rsidP="007E3C2A">
            <w:pPr>
              <w:rPr>
                <w:rFonts w:cs="Arial"/>
                <w:sz w:val="20"/>
                <w:lang w:val="hr-HR"/>
              </w:rPr>
            </w:pPr>
            <w:r w:rsidRPr="00532C75">
              <w:rPr>
                <w:rFonts w:cs="Arial"/>
                <w:sz w:val="20"/>
                <w:lang w:val="hr-HR"/>
              </w:rPr>
              <w:t>3</w:t>
            </w:r>
          </w:p>
        </w:tc>
      </w:tr>
      <w:tr w:rsidR="0065182C" w:rsidRPr="00532C75" w:rsidTr="0065182C">
        <w:tc>
          <w:tcPr>
            <w:tcW w:w="992" w:type="dxa"/>
          </w:tcPr>
          <w:p w:rsidR="0065182C" w:rsidRPr="00532C75" w:rsidRDefault="0065182C" w:rsidP="007E3C2A">
            <w:pPr>
              <w:numPr>
                <w:ilvl w:val="0"/>
                <w:numId w:val="1"/>
              </w:numPr>
              <w:rPr>
                <w:rFonts w:cs="Arial"/>
                <w:sz w:val="20"/>
                <w:lang w:val="hr-HR"/>
              </w:rPr>
            </w:pPr>
          </w:p>
        </w:tc>
        <w:tc>
          <w:tcPr>
            <w:tcW w:w="4330" w:type="dxa"/>
          </w:tcPr>
          <w:p w:rsidR="0065182C" w:rsidRPr="00532C75" w:rsidRDefault="0065182C" w:rsidP="007E3C2A">
            <w:pPr>
              <w:jc w:val="both"/>
              <w:rPr>
                <w:rFonts w:cs="Arial"/>
                <w:sz w:val="20"/>
              </w:rPr>
            </w:pPr>
            <w:r w:rsidRPr="00532C75">
              <w:rPr>
                <w:rFonts w:cs="Arial"/>
                <w:sz w:val="20"/>
              </w:rPr>
              <w:t>JKP «Trebišnjica» d.o.o. Nova Bila - Travnik</w:t>
            </w:r>
          </w:p>
        </w:tc>
        <w:tc>
          <w:tcPr>
            <w:tcW w:w="2693" w:type="dxa"/>
          </w:tcPr>
          <w:p w:rsidR="0065182C" w:rsidRPr="00532C75" w:rsidRDefault="0065182C" w:rsidP="007E3C2A">
            <w:pPr>
              <w:rPr>
                <w:rFonts w:cs="Arial"/>
                <w:sz w:val="20"/>
                <w:lang w:val="hr-HR"/>
              </w:rPr>
            </w:pPr>
            <w:r w:rsidRPr="00532C75">
              <w:rPr>
                <w:rFonts w:cs="Arial"/>
                <w:sz w:val="20"/>
                <w:lang w:val="hr-HR"/>
              </w:rPr>
              <w:t>3</w:t>
            </w:r>
          </w:p>
        </w:tc>
      </w:tr>
      <w:tr w:rsidR="0065182C" w:rsidRPr="00532C75" w:rsidTr="0065182C">
        <w:tc>
          <w:tcPr>
            <w:tcW w:w="992" w:type="dxa"/>
          </w:tcPr>
          <w:p w:rsidR="0065182C" w:rsidRPr="00532C75" w:rsidRDefault="0065182C" w:rsidP="007E3C2A">
            <w:pPr>
              <w:numPr>
                <w:ilvl w:val="0"/>
                <w:numId w:val="1"/>
              </w:numPr>
              <w:rPr>
                <w:rFonts w:cs="Arial"/>
                <w:sz w:val="20"/>
                <w:lang w:val="hr-HR"/>
              </w:rPr>
            </w:pPr>
          </w:p>
        </w:tc>
        <w:tc>
          <w:tcPr>
            <w:tcW w:w="4330" w:type="dxa"/>
          </w:tcPr>
          <w:p w:rsidR="0065182C" w:rsidRPr="00532C75" w:rsidRDefault="0065182C" w:rsidP="007E3C2A">
            <w:pPr>
              <w:jc w:val="both"/>
              <w:rPr>
                <w:rFonts w:cs="Arial"/>
                <w:sz w:val="20"/>
              </w:rPr>
            </w:pPr>
            <w:r w:rsidRPr="00532C75">
              <w:rPr>
                <w:rFonts w:cs="Arial"/>
                <w:sz w:val="20"/>
              </w:rPr>
              <w:t>JP «Stan» Travnik</w:t>
            </w:r>
          </w:p>
        </w:tc>
        <w:tc>
          <w:tcPr>
            <w:tcW w:w="2693" w:type="dxa"/>
          </w:tcPr>
          <w:p w:rsidR="0065182C" w:rsidRPr="00532C75" w:rsidRDefault="0065182C" w:rsidP="007E3C2A">
            <w:pPr>
              <w:rPr>
                <w:rFonts w:cs="Arial"/>
                <w:sz w:val="20"/>
                <w:lang w:val="hr-HR"/>
              </w:rPr>
            </w:pPr>
            <w:r w:rsidRPr="00532C75">
              <w:rPr>
                <w:rFonts w:cs="Arial"/>
                <w:sz w:val="20"/>
                <w:lang w:val="hr-HR"/>
              </w:rPr>
              <w:t>3</w:t>
            </w:r>
          </w:p>
        </w:tc>
      </w:tr>
      <w:tr w:rsidR="0065182C" w:rsidRPr="00532C75" w:rsidTr="0065182C">
        <w:tc>
          <w:tcPr>
            <w:tcW w:w="992" w:type="dxa"/>
          </w:tcPr>
          <w:p w:rsidR="0065182C" w:rsidRPr="00532C75" w:rsidRDefault="0065182C" w:rsidP="007E3C2A">
            <w:pPr>
              <w:numPr>
                <w:ilvl w:val="0"/>
                <w:numId w:val="1"/>
              </w:numPr>
              <w:rPr>
                <w:rFonts w:cs="Arial"/>
                <w:sz w:val="20"/>
                <w:lang w:val="hr-HR"/>
              </w:rPr>
            </w:pPr>
          </w:p>
        </w:tc>
        <w:tc>
          <w:tcPr>
            <w:tcW w:w="4330" w:type="dxa"/>
          </w:tcPr>
          <w:p w:rsidR="0065182C" w:rsidRPr="00532C75" w:rsidRDefault="0065182C" w:rsidP="007E3C2A">
            <w:pPr>
              <w:jc w:val="both"/>
              <w:rPr>
                <w:rFonts w:cs="Arial"/>
                <w:sz w:val="20"/>
              </w:rPr>
            </w:pPr>
            <w:r w:rsidRPr="00532C75">
              <w:rPr>
                <w:rFonts w:cs="Arial"/>
                <w:sz w:val="20"/>
              </w:rPr>
              <w:t>JP Regionalni vodovod «Plava voda» Travnik</w:t>
            </w:r>
          </w:p>
        </w:tc>
        <w:tc>
          <w:tcPr>
            <w:tcW w:w="2693" w:type="dxa"/>
          </w:tcPr>
          <w:p w:rsidR="0065182C" w:rsidRPr="00532C75" w:rsidRDefault="0065182C" w:rsidP="007E3C2A">
            <w:pPr>
              <w:rPr>
                <w:rFonts w:cs="Arial"/>
                <w:sz w:val="20"/>
                <w:lang w:val="hr-HR"/>
              </w:rPr>
            </w:pPr>
            <w:r w:rsidRPr="00532C75">
              <w:rPr>
                <w:rFonts w:cs="Arial"/>
                <w:sz w:val="20"/>
                <w:lang w:val="hr-HR"/>
              </w:rPr>
              <w:t>3</w:t>
            </w:r>
          </w:p>
        </w:tc>
      </w:tr>
      <w:tr w:rsidR="0065182C" w:rsidRPr="00532C75" w:rsidTr="0065182C">
        <w:tc>
          <w:tcPr>
            <w:tcW w:w="992" w:type="dxa"/>
          </w:tcPr>
          <w:p w:rsidR="0065182C" w:rsidRPr="00532C75" w:rsidRDefault="0065182C" w:rsidP="007E3C2A">
            <w:pPr>
              <w:numPr>
                <w:ilvl w:val="0"/>
                <w:numId w:val="1"/>
              </w:numPr>
              <w:rPr>
                <w:rFonts w:cs="Arial"/>
                <w:sz w:val="20"/>
                <w:lang w:val="hr-HR"/>
              </w:rPr>
            </w:pPr>
          </w:p>
        </w:tc>
        <w:tc>
          <w:tcPr>
            <w:tcW w:w="4330" w:type="dxa"/>
          </w:tcPr>
          <w:p w:rsidR="0065182C" w:rsidRPr="00532C75" w:rsidRDefault="0065182C" w:rsidP="007E3C2A">
            <w:pPr>
              <w:jc w:val="both"/>
              <w:rPr>
                <w:rFonts w:cs="Arial"/>
                <w:sz w:val="20"/>
              </w:rPr>
            </w:pPr>
            <w:r w:rsidRPr="00532C75">
              <w:rPr>
                <w:rFonts w:cs="Arial"/>
                <w:sz w:val="20"/>
              </w:rPr>
              <w:t>SRC»Vlašić»d.o.o. Travnik</w:t>
            </w:r>
          </w:p>
        </w:tc>
        <w:tc>
          <w:tcPr>
            <w:tcW w:w="2693" w:type="dxa"/>
          </w:tcPr>
          <w:p w:rsidR="0065182C" w:rsidRPr="00532C75" w:rsidRDefault="0065182C" w:rsidP="007E3C2A">
            <w:pPr>
              <w:rPr>
                <w:rFonts w:cs="Arial"/>
                <w:sz w:val="20"/>
                <w:lang w:val="hr-HR"/>
              </w:rPr>
            </w:pPr>
            <w:r w:rsidRPr="00532C75">
              <w:rPr>
                <w:rFonts w:cs="Arial"/>
                <w:sz w:val="20"/>
                <w:lang w:val="hr-HR"/>
              </w:rPr>
              <w:t>3</w:t>
            </w:r>
          </w:p>
        </w:tc>
      </w:tr>
      <w:tr w:rsidR="0065182C" w:rsidRPr="00532C75" w:rsidTr="0065182C">
        <w:tc>
          <w:tcPr>
            <w:tcW w:w="992" w:type="dxa"/>
          </w:tcPr>
          <w:p w:rsidR="0065182C" w:rsidRPr="00532C75" w:rsidRDefault="0065182C" w:rsidP="007E3C2A">
            <w:pPr>
              <w:numPr>
                <w:ilvl w:val="0"/>
                <w:numId w:val="1"/>
              </w:numPr>
              <w:rPr>
                <w:rFonts w:cs="Arial"/>
                <w:sz w:val="20"/>
                <w:lang w:val="hr-HR"/>
              </w:rPr>
            </w:pPr>
          </w:p>
        </w:tc>
        <w:tc>
          <w:tcPr>
            <w:tcW w:w="4330" w:type="dxa"/>
          </w:tcPr>
          <w:p w:rsidR="0065182C" w:rsidRPr="00532C75" w:rsidRDefault="0065182C" w:rsidP="007E3C2A">
            <w:pPr>
              <w:jc w:val="both"/>
              <w:rPr>
                <w:rFonts w:cs="Arial"/>
                <w:sz w:val="20"/>
              </w:rPr>
            </w:pPr>
            <w:r w:rsidRPr="00532C75">
              <w:rPr>
                <w:rFonts w:cs="Arial"/>
                <w:sz w:val="20"/>
              </w:rPr>
              <w:t>GP «Sebešić» Travnik</w:t>
            </w:r>
          </w:p>
        </w:tc>
        <w:tc>
          <w:tcPr>
            <w:tcW w:w="2693" w:type="dxa"/>
          </w:tcPr>
          <w:p w:rsidR="0065182C" w:rsidRPr="00532C75" w:rsidRDefault="0065182C" w:rsidP="007E3C2A">
            <w:pPr>
              <w:rPr>
                <w:rFonts w:cs="Arial"/>
                <w:sz w:val="20"/>
                <w:lang w:val="hr-HR"/>
              </w:rPr>
            </w:pPr>
            <w:r w:rsidRPr="00532C75">
              <w:rPr>
                <w:rFonts w:cs="Arial"/>
                <w:sz w:val="20"/>
                <w:lang w:val="hr-HR"/>
              </w:rPr>
              <w:t>3</w:t>
            </w:r>
          </w:p>
        </w:tc>
      </w:tr>
      <w:tr w:rsidR="0065182C" w:rsidRPr="00532C75" w:rsidTr="0065182C">
        <w:tc>
          <w:tcPr>
            <w:tcW w:w="992" w:type="dxa"/>
          </w:tcPr>
          <w:p w:rsidR="0065182C" w:rsidRPr="00532C75" w:rsidRDefault="0065182C" w:rsidP="007E3C2A">
            <w:pPr>
              <w:numPr>
                <w:ilvl w:val="0"/>
                <w:numId w:val="1"/>
              </w:numPr>
              <w:rPr>
                <w:rFonts w:cs="Arial"/>
                <w:sz w:val="20"/>
                <w:lang w:val="hr-HR"/>
              </w:rPr>
            </w:pPr>
          </w:p>
        </w:tc>
        <w:tc>
          <w:tcPr>
            <w:tcW w:w="4330" w:type="dxa"/>
          </w:tcPr>
          <w:p w:rsidR="0065182C" w:rsidRPr="00532C75" w:rsidRDefault="0065182C" w:rsidP="007E3C2A">
            <w:pPr>
              <w:jc w:val="both"/>
              <w:rPr>
                <w:rFonts w:cs="Arial"/>
                <w:sz w:val="20"/>
                <w:lang w:val="hr-HR"/>
              </w:rPr>
            </w:pPr>
            <w:r w:rsidRPr="00532C75">
              <w:rPr>
                <w:rFonts w:cs="Arial"/>
                <w:sz w:val="20"/>
              </w:rPr>
              <w:t>PD</w:t>
            </w:r>
            <w:r w:rsidRPr="00532C75">
              <w:rPr>
                <w:rFonts w:cs="Arial"/>
                <w:sz w:val="20"/>
                <w:lang w:val="hr-HR"/>
              </w:rPr>
              <w:t xml:space="preserve"> «</w:t>
            </w:r>
            <w:r w:rsidRPr="00532C75">
              <w:rPr>
                <w:rFonts w:cs="Arial"/>
                <w:sz w:val="20"/>
              </w:rPr>
              <w:t>Vla</w:t>
            </w:r>
            <w:r w:rsidRPr="00532C75">
              <w:rPr>
                <w:rFonts w:cs="Arial"/>
                <w:sz w:val="20"/>
                <w:lang w:val="hr-HR"/>
              </w:rPr>
              <w:t>š</w:t>
            </w:r>
            <w:r w:rsidRPr="00532C75">
              <w:rPr>
                <w:rFonts w:cs="Arial"/>
                <w:sz w:val="20"/>
              </w:rPr>
              <w:t>i</w:t>
            </w:r>
            <w:r w:rsidRPr="00532C75">
              <w:rPr>
                <w:rFonts w:cs="Arial"/>
                <w:sz w:val="20"/>
                <w:lang w:val="hr-HR"/>
              </w:rPr>
              <w:t xml:space="preserve">ć» </w:t>
            </w:r>
            <w:r w:rsidRPr="00532C75">
              <w:rPr>
                <w:rFonts w:cs="Arial"/>
                <w:sz w:val="20"/>
              </w:rPr>
              <w:t>d</w:t>
            </w:r>
            <w:r w:rsidRPr="00532C75">
              <w:rPr>
                <w:rFonts w:cs="Arial"/>
                <w:sz w:val="20"/>
                <w:lang w:val="hr-HR"/>
              </w:rPr>
              <w:t>.</w:t>
            </w:r>
            <w:r w:rsidRPr="00532C75">
              <w:rPr>
                <w:rFonts w:cs="Arial"/>
                <w:sz w:val="20"/>
              </w:rPr>
              <w:t>o</w:t>
            </w:r>
            <w:r w:rsidRPr="00532C75">
              <w:rPr>
                <w:rFonts w:cs="Arial"/>
                <w:sz w:val="20"/>
                <w:lang w:val="hr-HR"/>
              </w:rPr>
              <w:t>.</w:t>
            </w:r>
            <w:r w:rsidRPr="00532C75">
              <w:rPr>
                <w:rFonts w:cs="Arial"/>
                <w:sz w:val="20"/>
              </w:rPr>
              <w:t>o</w:t>
            </w:r>
            <w:r w:rsidRPr="00532C75">
              <w:rPr>
                <w:rFonts w:cs="Arial"/>
                <w:sz w:val="20"/>
                <w:lang w:val="hr-HR"/>
              </w:rPr>
              <w:t xml:space="preserve"> </w:t>
            </w:r>
            <w:r w:rsidRPr="00532C75">
              <w:rPr>
                <w:rFonts w:cs="Arial"/>
                <w:sz w:val="20"/>
              </w:rPr>
              <w:t>Travnik</w:t>
            </w:r>
          </w:p>
        </w:tc>
        <w:tc>
          <w:tcPr>
            <w:tcW w:w="2693" w:type="dxa"/>
          </w:tcPr>
          <w:p w:rsidR="0065182C" w:rsidRPr="00532C75" w:rsidRDefault="0065182C" w:rsidP="007E3C2A">
            <w:pPr>
              <w:rPr>
                <w:rFonts w:cs="Arial"/>
                <w:sz w:val="20"/>
                <w:lang w:val="hr-HR"/>
              </w:rPr>
            </w:pPr>
            <w:r w:rsidRPr="00532C75">
              <w:rPr>
                <w:rFonts w:cs="Arial"/>
                <w:sz w:val="20"/>
                <w:lang w:val="hr-HR"/>
              </w:rPr>
              <w:t>3</w:t>
            </w:r>
          </w:p>
        </w:tc>
      </w:tr>
    </w:tbl>
    <w:p w:rsidR="0065182C" w:rsidRPr="00532C75" w:rsidRDefault="0065182C" w:rsidP="0065182C">
      <w:pPr>
        <w:jc w:val="center"/>
        <w:rPr>
          <w:rFonts w:cs="Arial"/>
          <w:b/>
          <w:sz w:val="20"/>
          <w:lang w:val="hr-HR"/>
        </w:rPr>
      </w:pPr>
    </w:p>
    <w:p w:rsidR="0065182C" w:rsidRPr="00532C75" w:rsidRDefault="0065182C" w:rsidP="0065182C">
      <w:pPr>
        <w:jc w:val="center"/>
        <w:rPr>
          <w:rFonts w:cs="Arial"/>
          <w:b/>
          <w:sz w:val="20"/>
          <w:lang w:val="hr-HR"/>
        </w:rPr>
      </w:pPr>
      <w:r w:rsidRPr="00532C75">
        <w:rPr>
          <w:rFonts w:cs="Arial"/>
          <w:b/>
          <w:sz w:val="20"/>
          <w:lang w:val="hr-HR"/>
        </w:rPr>
        <w:t>Član 3.</w:t>
      </w:r>
    </w:p>
    <w:p w:rsidR="0065182C" w:rsidRPr="00532C75" w:rsidRDefault="0065182C" w:rsidP="0065182C">
      <w:pPr>
        <w:rPr>
          <w:rFonts w:ascii="Times New Roman" w:hAnsi="Times New Roman"/>
          <w:sz w:val="20"/>
          <w:lang w:val="hr-HR"/>
        </w:rPr>
      </w:pPr>
    </w:p>
    <w:p w:rsidR="0065182C" w:rsidRPr="00532C75" w:rsidRDefault="0065182C" w:rsidP="0065182C">
      <w:pPr>
        <w:ind w:firstLine="708"/>
        <w:jc w:val="both"/>
        <w:rPr>
          <w:rFonts w:cs="Arial"/>
          <w:sz w:val="20"/>
          <w:lang w:val="hr-HR"/>
        </w:rPr>
      </w:pPr>
      <w:r w:rsidRPr="00532C75">
        <w:rPr>
          <w:rFonts w:cs="Arial"/>
          <w:sz w:val="20"/>
          <w:lang w:val="hr-HR"/>
        </w:rPr>
        <w:t xml:space="preserve">Skupštine javnih preduzeća i privrednih društava imaju predsjednika i  broj članova koji je predviđen članom 2. </w:t>
      </w:r>
      <w:r w:rsidR="00532C75">
        <w:rPr>
          <w:rFonts w:cs="Arial"/>
          <w:sz w:val="20"/>
          <w:lang w:val="hr-HR"/>
        </w:rPr>
        <w:t>o</w:t>
      </w:r>
      <w:r w:rsidRPr="00532C75">
        <w:rPr>
          <w:rFonts w:cs="Arial"/>
          <w:sz w:val="20"/>
          <w:lang w:val="hr-HR"/>
        </w:rPr>
        <w:t>vog Pravilnika.</w:t>
      </w:r>
    </w:p>
    <w:p w:rsidR="0065182C" w:rsidRPr="00532C75" w:rsidRDefault="0065182C" w:rsidP="0065182C">
      <w:pPr>
        <w:ind w:firstLine="708"/>
        <w:jc w:val="both"/>
        <w:rPr>
          <w:rFonts w:cs="Arial"/>
          <w:sz w:val="20"/>
          <w:lang w:val="hr-HR"/>
        </w:rPr>
      </w:pPr>
    </w:p>
    <w:p w:rsidR="0065182C" w:rsidRPr="00532C75" w:rsidRDefault="00532C75" w:rsidP="0065182C">
      <w:pPr>
        <w:ind w:firstLine="708"/>
        <w:jc w:val="both"/>
        <w:rPr>
          <w:rFonts w:cs="Arial"/>
          <w:sz w:val="20"/>
          <w:lang w:val="hr-HR"/>
        </w:rPr>
      </w:pPr>
      <w:r>
        <w:rPr>
          <w:rFonts w:cs="Arial"/>
          <w:sz w:val="20"/>
          <w:lang w:val="hr-HR"/>
        </w:rPr>
        <w:t>Skupština</w:t>
      </w:r>
      <w:r w:rsidR="0065182C" w:rsidRPr="00532C75">
        <w:rPr>
          <w:rFonts w:cs="Arial"/>
          <w:sz w:val="20"/>
          <w:lang w:val="hr-HR"/>
        </w:rPr>
        <w:t xml:space="preserve"> JP Regionalni vodovod „Plava voda“ Travnik ima 3 (tri) člana, gdje 2 (dva) člana skupštine imenuje Općina Travnik, a 1 (jednog) člana imenuje Općina Zenica.</w:t>
      </w:r>
    </w:p>
    <w:p w:rsidR="0065182C" w:rsidRPr="00532C75" w:rsidRDefault="0065182C" w:rsidP="0065182C">
      <w:pPr>
        <w:ind w:firstLine="708"/>
        <w:jc w:val="both"/>
        <w:rPr>
          <w:rFonts w:cs="Arial"/>
          <w:sz w:val="20"/>
          <w:lang w:val="hr-HR"/>
        </w:rPr>
      </w:pPr>
    </w:p>
    <w:p w:rsidR="0065182C" w:rsidRPr="00532C75" w:rsidRDefault="0065182C" w:rsidP="0065182C">
      <w:pPr>
        <w:rPr>
          <w:rFonts w:ascii="Times New Roman" w:hAnsi="Times New Roman"/>
          <w:sz w:val="20"/>
          <w:lang w:val="hr-HR"/>
        </w:rPr>
      </w:pPr>
    </w:p>
    <w:p w:rsidR="0065182C" w:rsidRPr="00532C75" w:rsidRDefault="0065182C" w:rsidP="0065182C">
      <w:pPr>
        <w:rPr>
          <w:rFonts w:cs="Arial"/>
          <w:b/>
          <w:sz w:val="20"/>
          <w:lang w:val="hr-HR"/>
        </w:rPr>
      </w:pPr>
      <w:r w:rsidRPr="00532C75">
        <w:rPr>
          <w:rFonts w:cs="Arial"/>
          <w:b/>
          <w:sz w:val="20"/>
          <w:lang w:val="hr-HR"/>
        </w:rPr>
        <w:t>lll - Nadležnosti</w:t>
      </w:r>
    </w:p>
    <w:p w:rsidR="0065182C" w:rsidRPr="00532C75" w:rsidRDefault="0065182C" w:rsidP="0065182C">
      <w:pPr>
        <w:jc w:val="center"/>
        <w:rPr>
          <w:rFonts w:cs="Arial"/>
          <w:b/>
          <w:sz w:val="20"/>
          <w:lang w:val="hr-HR"/>
        </w:rPr>
      </w:pPr>
      <w:r w:rsidRPr="00532C75">
        <w:rPr>
          <w:rFonts w:cs="Arial"/>
          <w:b/>
          <w:sz w:val="20"/>
          <w:lang w:val="hr-HR"/>
        </w:rPr>
        <w:t>Član 4.</w:t>
      </w:r>
    </w:p>
    <w:p w:rsidR="0065182C" w:rsidRPr="00532C75" w:rsidRDefault="0065182C" w:rsidP="0065182C">
      <w:pPr>
        <w:jc w:val="center"/>
        <w:rPr>
          <w:rFonts w:cs="Arial"/>
          <w:b/>
          <w:sz w:val="20"/>
          <w:lang w:val="hr-HR"/>
        </w:rPr>
      </w:pPr>
    </w:p>
    <w:p w:rsidR="0065182C" w:rsidRPr="00532C75" w:rsidRDefault="0065182C" w:rsidP="0065182C">
      <w:pPr>
        <w:ind w:firstLine="708"/>
        <w:jc w:val="both"/>
        <w:rPr>
          <w:rFonts w:cs="Arial"/>
          <w:sz w:val="20"/>
          <w:lang w:val="hr-HR"/>
        </w:rPr>
      </w:pPr>
      <w:r w:rsidRPr="00532C75">
        <w:rPr>
          <w:rFonts w:cs="Arial"/>
          <w:sz w:val="20"/>
          <w:lang w:val="hr-HR"/>
        </w:rPr>
        <w:t>Sjednicama skupštine rukovodi predsjednik skupštine javnog preduzeća, odnosno privrednog društva.</w:t>
      </w:r>
    </w:p>
    <w:p w:rsidR="0065182C" w:rsidRPr="00532C75" w:rsidRDefault="0065182C" w:rsidP="0065182C">
      <w:pPr>
        <w:ind w:firstLine="708"/>
        <w:jc w:val="both"/>
        <w:rPr>
          <w:rFonts w:cs="Arial"/>
          <w:sz w:val="20"/>
          <w:lang w:val="hr-HR"/>
        </w:rPr>
      </w:pPr>
    </w:p>
    <w:p w:rsidR="000D3414" w:rsidRPr="00532C75" w:rsidRDefault="000D3414" w:rsidP="000D3414">
      <w:pPr>
        <w:ind w:firstLine="708"/>
        <w:jc w:val="both"/>
        <w:rPr>
          <w:rFonts w:cs="Arial"/>
          <w:sz w:val="20"/>
          <w:lang w:val="hr-HR"/>
        </w:rPr>
      </w:pPr>
      <w:r w:rsidRPr="00532C75">
        <w:rPr>
          <w:rFonts w:cs="Arial"/>
          <w:sz w:val="20"/>
          <w:lang w:val="hr-HR"/>
        </w:rPr>
        <w:t xml:space="preserve">Predsjednik skupštine nadležan </w:t>
      </w:r>
      <w:r>
        <w:rPr>
          <w:rFonts w:cs="Arial"/>
          <w:sz w:val="20"/>
          <w:lang w:val="hr-HR"/>
        </w:rPr>
        <w:t>je,</w:t>
      </w:r>
      <w:r w:rsidRPr="00532C75">
        <w:rPr>
          <w:rFonts w:cs="Arial"/>
          <w:sz w:val="20"/>
          <w:lang w:val="hr-HR"/>
        </w:rPr>
        <w:t xml:space="preserve"> u saradnji sa direktorom javnog preduzeća, odnosno, direktorom privrednog društva stara</w:t>
      </w:r>
      <w:r>
        <w:rPr>
          <w:rFonts w:cs="Arial"/>
          <w:sz w:val="20"/>
          <w:lang w:val="hr-HR"/>
        </w:rPr>
        <w:t>ti</w:t>
      </w:r>
      <w:r w:rsidRPr="00532C75">
        <w:rPr>
          <w:rFonts w:cs="Arial"/>
          <w:sz w:val="20"/>
          <w:lang w:val="hr-HR"/>
        </w:rPr>
        <w:t xml:space="preserve"> se o pripremi materijala za sjednice skupštine, o izvršavanju akata skupštine i obaveza prema Općini Travnik</w:t>
      </w:r>
      <w:r>
        <w:rPr>
          <w:rFonts w:cs="Arial"/>
          <w:sz w:val="20"/>
          <w:lang w:val="hr-HR"/>
        </w:rPr>
        <w:t>,</w:t>
      </w:r>
      <w:r w:rsidRPr="00532C75">
        <w:rPr>
          <w:rFonts w:cs="Arial"/>
          <w:sz w:val="20"/>
          <w:lang w:val="hr-HR"/>
        </w:rPr>
        <w:t xml:space="preserve"> </w:t>
      </w:r>
      <w:r>
        <w:rPr>
          <w:rFonts w:cs="Arial"/>
          <w:sz w:val="20"/>
          <w:lang w:val="hr-HR"/>
        </w:rPr>
        <w:t>te</w:t>
      </w:r>
      <w:r w:rsidRPr="00532C75">
        <w:rPr>
          <w:rFonts w:cs="Arial"/>
          <w:sz w:val="20"/>
          <w:lang w:val="hr-HR"/>
        </w:rPr>
        <w:t xml:space="preserve"> vrši  i druge poslove utvrđene statutom i drugim aktima preduzeća odnosno društva.</w:t>
      </w:r>
    </w:p>
    <w:p w:rsidR="000D3414" w:rsidRDefault="000D3414" w:rsidP="0065182C">
      <w:pPr>
        <w:ind w:firstLine="708"/>
        <w:jc w:val="both"/>
        <w:rPr>
          <w:rFonts w:cs="Arial"/>
          <w:sz w:val="20"/>
          <w:lang w:val="hr-HR"/>
        </w:rPr>
      </w:pPr>
    </w:p>
    <w:p w:rsidR="0065182C" w:rsidRPr="00532C75" w:rsidRDefault="0065182C" w:rsidP="0065182C">
      <w:pPr>
        <w:ind w:firstLine="708"/>
        <w:jc w:val="both"/>
        <w:rPr>
          <w:rFonts w:cs="Arial"/>
          <w:sz w:val="20"/>
          <w:lang w:val="hr-HR"/>
        </w:rPr>
      </w:pPr>
      <w:r w:rsidRPr="00532C75">
        <w:rPr>
          <w:rFonts w:cs="Arial"/>
          <w:sz w:val="20"/>
          <w:lang w:val="hr-HR"/>
        </w:rPr>
        <w:t>Nadležnosti predsjednika i članova skupštine utvrđeni su Zakonom o javnim preduzećima i Zakonom o privrednim društvima i statutima javnih preduzeća, odnosno, privrednih društava.</w:t>
      </w:r>
    </w:p>
    <w:p w:rsidR="0065182C" w:rsidRDefault="0065182C" w:rsidP="0065182C">
      <w:pPr>
        <w:rPr>
          <w:rFonts w:cs="Arial"/>
          <w:b/>
          <w:sz w:val="20"/>
          <w:lang w:val="hr-HR"/>
        </w:rPr>
      </w:pPr>
    </w:p>
    <w:p w:rsidR="00D72AF9" w:rsidRPr="00532C75" w:rsidRDefault="00D72AF9" w:rsidP="0065182C">
      <w:pPr>
        <w:rPr>
          <w:rFonts w:cs="Arial"/>
          <w:b/>
          <w:sz w:val="20"/>
          <w:lang w:val="hr-HR"/>
        </w:rPr>
      </w:pPr>
    </w:p>
    <w:p w:rsidR="0065182C" w:rsidRPr="00532C75" w:rsidRDefault="0065182C" w:rsidP="0065182C">
      <w:pPr>
        <w:rPr>
          <w:rFonts w:cs="Arial"/>
          <w:b/>
          <w:sz w:val="20"/>
          <w:lang w:val="hr-HR"/>
        </w:rPr>
      </w:pPr>
    </w:p>
    <w:p w:rsidR="0065182C" w:rsidRPr="00532C75" w:rsidRDefault="0065182C" w:rsidP="0065182C">
      <w:pPr>
        <w:rPr>
          <w:rFonts w:cs="Arial"/>
          <w:b/>
          <w:sz w:val="20"/>
          <w:lang w:val="hr-HR"/>
        </w:rPr>
      </w:pPr>
      <w:r w:rsidRPr="00532C75">
        <w:rPr>
          <w:rFonts w:cs="Arial"/>
          <w:b/>
          <w:sz w:val="20"/>
          <w:lang w:val="hr-HR"/>
        </w:rPr>
        <w:lastRenderedPageBreak/>
        <w:t>lV – Uslovi za izbor i imenovanje</w:t>
      </w:r>
    </w:p>
    <w:p w:rsidR="0065182C" w:rsidRPr="00532C75" w:rsidRDefault="0065182C" w:rsidP="0065182C">
      <w:pPr>
        <w:jc w:val="center"/>
        <w:rPr>
          <w:rFonts w:cs="Arial"/>
          <w:b/>
          <w:sz w:val="20"/>
          <w:lang w:val="hr-HR"/>
        </w:rPr>
      </w:pPr>
      <w:r w:rsidRPr="00532C75">
        <w:rPr>
          <w:rFonts w:cs="Arial"/>
          <w:b/>
          <w:sz w:val="20"/>
          <w:lang w:val="hr-HR"/>
        </w:rPr>
        <w:t>Član 5.</w:t>
      </w:r>
    </w:p>
    <w:p w:rsidR="0065182C" w:rsidRPr="00532C75" w:rsidRDefault="0065182C" w:rsidP="0065182C">
      <w:pPr>
        <w:rPr>
          <w:rFonts w:cs="Arial"/>
          <w:b/>
          <w:sz w:val="20"/>
          <w:lang w:val="hr-HR"/>
        </w:rPr>
      </w:pPr>
    </w:p>
    <w:p w:rsidR="0065182C" w:rsidRPr="00532C75" w:rsidRDefault="0065182C" w:rsidP="0065182C">
      <w:pPr>
        <w:ind w:firstLine="708"/>
        <w:jc w:val="both"/>
        <w:rPr>
          <w:rFonts w:cs="Arial"/>
          <w:sz w:val="20"/>
          <w:lang w:val="hr-HR"/>
        </w:rPr>
      </w:pPr>
      <w:r w:rsidRPr="00532C75">
        <w:rPr>
          <w:rFonts w:cs="Arial"/>
          <w:sz w:val="20"/>
          <w:lang w:val="hr-HR"/>
        </w:rPr>
        <w:t xml:space="preserve">Kandidati za pozicije u </w:t>
      </w:r>
      <w:r w:rsidR="006A0E40" w:rsidRPr="00532C75">
        <w:rPr>
          <w:rFonts w:cs="Arial"/>
          <w:sz w:val="20"/>
          <w:lang w:val="hr-HR"/>
        </w:rPr>
        <w:t>skupštinama</w:t>
      </w:r>
      <w:r w:rsidRPr="00532C75">
        <w:rPr>
          <w:rFonts w:cs="Arial"/>
          <w:sz w:val="20"/>
          <w:lang w:val="hr-HR"/>
        </w:rPr>
        <w:t xml:space="preserve">  iz člana 2. ovog Pravilnika moraju ispunjavati slijedeće opće i posebne uslove:</w:t>
      </w:r>
    </w:p>
    <w:p w:rsidR="0065182C" w:rsidRPr="00532C75" w:rsidRDefault="0065182C" w:rsidP="0065182C">
      <w:pPr>
        <w:rPr>
          <w:rFonts w:cs="Arial"/>
          <w:b/>
          <w:sz w:val="20"/>
          <w:lang w:val="hr-HR"/>
        </w:rPr>
      </w:pPr>
    </w:p>
    <w:p w:rsidR="0065182C" w:rsidRPr="00532C75" w:rsidRDefault="0065182C" w:rsidP="0065182C">
      <w:pPr>
        <w:numPr>
          <w:ilvl w:val="0"/>
          <w:numId w:val="3"/>
        </w:numPr>
        <w:rPr>
          <w:rFonts w:cs="Arial"/>
          <w:b/>
          <w:sz w:val="20"/>
          <w:lang w:val="hr-HR"/>
        </w:rPr>
      </w:pPr>
      <w:r w:rsidRPr="00532C75">
        <w:rPr>
          <w:rFonts w:cs="Arial"/>
          <w:b/>
          <w:sz w:val="20"/>
          <w:lang w:val="hr-HR"/>
        </w:rPr>
        <w:t>Opći uslovi</w:t>
      </w:r>
    </w:p>
    <w:p w:rsidR="0065182C" w:rsidRPr="00532C75" w:rsidRDefault="0065182C" w:rsidP="0065182C">
      <w:pPr>
        <w:ind w:left="720"/>
        <w:rPr>
          <w:rFonts w:cs="Arial"/>
          <w:b/>
          <w:sz w:val="20"/>
          <w:lang w:val="hr-HR"/>
        </w:rPr>
      </w:pPr>
    </w:p>
    <w:p w:rsidR="0065182C" w:rsidRPr="00532C75" w:rsidRDefault="0065182C" w:rsidP="006A0E40">
      <w:pPr>
        <w:numPr>
          <w:ilvl w:val="0"/>
          <w:numId w:val="4"/>
        </w:numPr>
        <w:jc w:val="both"/>
        <w:rPr>
          <w:rFonts w:cs="Arial"/>
          <w:sz w:val="20"/>
          <w:lang w:val="hr-HR"/>
        </w:rPr>
      </w:pPr>
      <w:r w:rsidRPr="00532C75">
        <w:rPr>
          <w:rFonts w:cs="Arial"/>
          <w:sz w:val="20"/>
          <w:lang w:val="hr-HR"/>
        </w:rPr>
        <w:t>da su državljani BiH</w:t>
      </w:r>
    </w:p>
    <w:p w:rsidR="0065182C" w:rsidRPr="00532C75" w:rsidRDefault="0065182C" w:rsidP="006A0E40">
      <w:pPr>
        <w:numPr>
          <w:ilvl w:val="0"/>
          <w:numId w:val="4"/>
        </w:numPr>
        <w:jc w:val="both"/>
        <w:rPr>
          <w:rFonts w:cs="Arial"/>
          <w:sz w:val="20"/>
          <w:lang w:val="hr-HR"/>
        </w:rPr>
      </w:pPr>
      <w:r w:rsidRPr="00532C75">
        <w:rPr>
          <w:rFonts w:cs="Arial"/>
          <w:sz w:val="20"/>
          <w:lang w:val="hr-HR"/>
        </w:rPr>
        <w:t>da su stariji od 18 godina,</w:t>
      </w:r>
    </w:p>
    <w:p w:rsidR="0065182C" w:rsidRPr="00532C75" w:rsidRDefault="0065182C" w:rsidP="006A0E40">
      <w:pPr>
        <w:pStyle w:val="ListParagraph"/>
        <w:numPr>
          <w:ilvl w:val="0"/>
          <w:numId w:val="4"/>
        </w:numPr>
        <w:jc w:val="both"/>
        <w:rPr>
          <w:rFonts w:cs="Arial"/>
          <w:sz w:val="20"/>
          <w:lang w:val="hr-HR"/>
        </w:rPr>
      </w:pPr>
      <w:r w:rsidRPr="00532C75">
        <w:rPr>
          <w:rFonts w:cs="Arial"/>
          <w:sz w:val="20"/>
          <w:lang w:val="hr-HR"/>
        </w:rPr>
        <w:t xml:space="preserve">da nisu otpušteni iz državne službe kao rezultat disciplinske mjere na bilo kojem nivou </w:t>
      </w:r>
    </w:p>
    <w:p w:rsidR="0065182C" w:rsidRPr="00532C75" w:rsidRDefault="0065182C" w:rsidP="006A0E40">
      <w:pPr>
        <w:pStyle w:val="ListParagraph"/>
        <w:numPr>
          <w:ilvl w:val="0"/>
          <w:numId w:val="4"/>
        </w:numPr>
        <w:jc w:val="both"/>
        <w:rPr>
          <w:rFonts w:cs="Arial"/>
          <w:sz w:val="20"/>
          <w:lang w:val="hr-HR"/>
        </w:rPr>
      </w:pPr>
      <w:r w:rsidRPr="00532C75">
        <w:rPr>
          <w:rFonts w:cs="Arial"/>
          <w:sz w:val="20"/>
          <w:lang w:val="hr-HR"/>
        </w:rPr>
        <w:t>u BiH u periodu od tri (3) godine prije dana objavljivanja upražnjene pozicije,</w:t>
      </w:r>
    </w:p>
    <w:p w:rsidR="0065182C" w:rsidRPr="00532C75" w:rsidRDefault="0065182C" w:rsidP="006A0E40">
      <w:pPr>
        <w:pStyle w:val="ListParagraph"/>
        <w:numPr>
          <w:ilvl w:val="0"/>
          <w:numId w:val="4"/>
        </w:numPr>
        <w:jc w:val="both"/>
        <w:rPr>
          <w:rFonts w:cs="Arial"/>
          <w:sz w:val="20"/>
          <w:lang w:val="hr-HR"/>
        </w:rPr>
      </w:pPr>
      <w:r w:rsidRPr="00532C75">
        <w:rPr>
          <w:rFonts w:cs="Arial"/>
          <w:sz w:val="20"/>
          <w:lang w:val="hr-HR"/>
        </w:rPr>
        <w:t>da se na njih ne odnosi član IX. 1. Ustava Bosne i Hercegovine,</w:t>
      </w:r>
    </w:p>
    <w:p w:rsidR="0065182C" w:rsidRPr="00532C75" w:rsidRDefault="0065182C" w:rsidP="006A0E40">
      <w:pPr>
        <w:pStyle w:val="ListParagraph"/>
        <w:numPr>
          <w:ilvl w:val="0"/>
          <w:numId w:val="4"/>
        </w:numPr>
        <w:jc w:val="both"/>
        <w:rPr>
          <w:rFonts w:cs="Arial"/>
          <w:sz w:val="20"/>
          <w:lang w:val="hr-HR"/>
        </w:rPr>
      </w:pPr>
      <w:r w:rsidRPr="00532C75">
        <w:rPr>
          <w:rFonts w:cs="Arial"/>
          <w:sz w:val="20"/>
          <w:lang w:val="hr-HR"/>
        </w:rPr>
        <w:t xml:space="preserve">da nisu na funkciji u političkoj stranci u smislu člana 5. Zakona o ministarskim, vladinim </w:t>
      </w:r>
    </w:p>
    <w:p w:rsidR="0065182C" w:rsidRPr="00532C75" w:rsidRDefault="0065182C" w:rsidP="006A0E40">
      <w:pPr>
        <w:pStyle w:val="ListParagraph"/>
        <w:numPr>
          <w:ilvl w:val="0"/>
          <w:numId w:val="4"/>
        </w:numPr>
        <w:jc w:val="both"/>
        <w:rPr>
          <w:rFonts w:cs="Arial"/>
          <w:sz w:val="20"/>
          <w:lang w:val="hr-HR"/>
        </w:rPr>
      </w:pPr>
      <w:r w:rsidRPr="00532C75">
        <w:rPr>
          <w:rFonts w:cs="Arial"/>
          <w:sz w:val="20"/>
          <w:lang w:val="hr-HR"/>
        </w:rPr>
        <w:t>i drugim imenovanjima ("Službene novine F. BiH", broj: 12/03),</w:t>
      </w:r>
    </w:p>
    <w:p w:rsidR="0065182C" w:rsidRPr="00532C75" w:rsidRDefault="0065182C" w:rsidP="006A0E40">
      <w:pPr>
        <w:pStyle w:val="ListParagraph"/>
        <w:numPr>
          <w:ilvl w:val="0"/>
          <w:numId w:val="4"/>
        </w:numPr>
        <w:jc w:val="both"/>
        <w:rPr>
          <w:rFonts w:cs="Arial"/>
          <w:sz w:val="20"/>
          <w:lang w:val="hr-HR"/>
        </w:rPr>
      </w:pPr>
      <w:r w:rsidRPr="00532C75">
        <w:rPr>
          <w:rFonts w:cs="Arial"/>
          <w:sz w:val="20"/>
          <w:lang w:val="hr-HR"/>
        </w:rPr>
        <w:t xml:space="preserve">da nisu na poziciji u zakonodavnoj, izvršnoj ili sudskoj vlasti u smislu zakona o sukobu </w:t>
      </w:r>
    </w:p>
    <w:p w:rsidR="0065182C" w:rsidRPr="00532C75" w:rsidRDefault="0065182C" w:rsidP="006A0E40">
      <w:pPr>
        <w:pStyle w:val="ListParagraph"/>
        <w:numPr>
          <w:ilvl w:val="0"/>
          <w:numId w:val="4"/>
        </w:numPr>
        <w:jc w:val="both"/>
        <w:rPr>
          <w:rFonts w:cs="Arial"/>
          <w:sz w:val="20"/>
          <w:lang w:val="hr-HR"/>
        </w:rPr>
      </w:pPr>
      <w:r w:rsidRPr="00532C75">
        <w:rPr>
          <w:rFonts w:cs="Arial"/>
          <w:sz w:val="20"/>
          <w:lang w:val="hr-HR"/>
        </w:rPr>
        <w:t>interesa,</w:t>
      </w:r>
    </w:p>
    <w:p w:rsidR="0065182C" w:rsidRPr="00532C75" w:rsidRDefault="0065182C" w:rsidP="006A0E40">
      <w:pPr>
        <w:pStyle w:val="ListParagraph"/>
        <w:numPr>
          <w:ilvl w:val="0"/>
          <w:numId w:val="4"/>
        </w:numPr>
        <w:jc w:val="both"/>
        <w:rPr>
          <w:rFonts w:cs="Arial"/>
          <w:sz w:val="20"/>
          <w:lang w:val="hr-HR"/>
        </w:rPr>
      </w:pPr>
      <w:r w:rsidRPr="00532C75">
        <w:rPr>
          <w:rFonts w:cs="Arial"/>
          <w:sz w:val="20"/>
          <w:lang w:val="hr-HR"/>
        </w:rPr>
        <w:t xml:space="preserve">da im nije  pravosnažnom presudom nadležnog suda izrečena zabrana obavljanja aktivnosti    </w:t>
      </w:r>
    </w:p>
    <w:p w:rsidR="0065182C" w:rsidRPr="00532C75" w:rsidRDefault="0065182C" w:rsidP="006A0E40">
      <w:pPr>
        <w:pStyle w:val="ListParagraph"/>
        <w:numPr>
          <w:ilvl w:val="0"/>
          <w:numId w:val="4"/>
        </w:numPr>
        <w:jc w:val="both"/>
        <w:rPr>
          <w:rFonts w:cs="Arial"/>
          <w:sz w:val="20"/>
          <w:lang w:val="hr-HR"/>
        </w:rPr>
      </w:pPr>
      <w:r w:rsidRPr="00532C75">
        <w:rPr>
          <w:rFonts w:cs="Arial"/>
          <w:sz w:val="20"/>
          <w:lang w:val="hr-HR"/>
        </w:rPr>
        <w:t xml:space="preserve">koje su  u nadležnosti preduzeća odnosno ustanove za koju se kandiduje, </w:t>
      </w:r>
    </w:p>
    <w:p w:rsidR="0065182C" w:rsidRPr="00532C75" w:rsidRDefault="0065182C" w:rsidP="006A0E40">
      <w:pPr>
        <w:pStyle w:val="ListParagraph"/>
        <w:numPr>
          <w:ilvl w:val="0"/>
          <w:numId w:val="4"/>
        </w:numPr>
        <w:jc w:val="both"/>
        <w:rPr>
          <w:rFonts w:cs="Arial"/>
          <w:sz w:val="20"/>
          <w:lang w:val="hr-HR"/>
        </w:rPr>
      </w:pPr>
      <w:r w:rsidRPr="00532C75">
        <w:rPr>
          <w:rFonts w:cs="Arial"/>
          <w:sz w:val="20"/>
          <w:lang w:val="hr-HR"/>
        </w:rPr>
        <w:t xml:space="preserve">da nisu stariji od </w:t>
      </w:r>
      <w:r w:rsidR="006A0E40" w:rsidRPr="00532C75">
        <w:rPr>
          <w:rFonts w:cs="Arial"/>
          <w:sz w:val="20"/>
          <w:lang w:val="hr-HR"/>
        </w:rPr>
        <w:t>65</w:t>
      </w:r>
      <w:r w:rsidRPr="00532C75">
        <w:rPr>
          <w:rFonts w:cs="Arial"/>
          <w:sz w:val="20"/>
          <w:lang w:val="hr-HR"/>
        </w:rPr>
        <w:t xml:space="preserve"> (</w:t>
      </w:r>
      <w:r w:rsidR="006A0E40" w:rsidRPr="00532C75">
        <w:rPr>
          <w:rFonts w:cs="Arial"/>
          <w:sz w:val="20"/>
          <w:lang w:val="hr-HR"/>
        </w:rPr>
        <w:t>šezdesetpet</w:t>
      </w:r>
      <w:r w:rsidRPr="00532C75">
        <w:rPr>
          <w:rFonts w:cs="Arial"/>
          <w:sz w:val="20"/>
          <w:lang w:val="hr-HR"/>
        </w:rPr>
        <w:t>) godina na dan imenovanja,</w:t>
      </w:r>
    </w:p>
    <w:p w:rsidR="0065182C" w:rsidRPr="00532C75" w:rsidRDefault="0065182C" w:rsidP="006A0E40">
      <w:pPr>
        <w:pStyle w:val="ListParagraph"/>
        <w:numPr>
          <w:ilvl w:val="0"/>
          <w:numId w:val="4"/>
        </w:numPr>
        <w:jc w:val="both"/>
        <w:rPr>
          <w:rFonts w:cs="Arial"/>
          <w:sz w:val="20"/>
          <w:lang w:val="hr-HR"/>
        </w:rPr>
      </w:pPr>
      <w:r w:rsidRPr="00532C75">
        <w:rPr>
          <w:rFonts w:cs="Arial"/>
          <w:sz w:val="20"/>
          <w:lang w:val="hr-HR"/>
        </w:rPr>
        <w:t>da nisu član Upravnog  ili Nadzornog odbora, odnosno odbora za reviziju</w:t>
      </w:r>
      <w:r w:rsidR="00532C75">
        <w:rPr>
          <w:rFonts w:cs="Arial"/>
          <w:sz w:val="20"/>
          <w:lang w:val="hr-HR"/>
        </w:rPr>
        <w:t xml:space="preserve"> preduzeća za koje se kandiduje</w:t>
      </w:r>
      <w:r w:rsidRPr="00532C75">
        <w:rPr>
          <w:rFonts w:cs="Arial"/>
          <w:sz w:val="20"/>
          <w:lang w:val="hr-HR"/>
        </w:rPr>
        <w:t>.</w:t>
      </w:r>
    </w:p>
    <w:p w:rsidR="0065182C" w:rsidRPr="00532C75" w:rsidRDefault="0065182C" w:rsidP="0065182C">
      <w:pPr>
        <w:jc w:val="both"/>
        <w:rPr>
          <w:rFonts w:cs="Arial"/>
          <w:b/>
          <w:sz w:val="20"/>
          <w:lang w:val="hr-HR"/>
        </w:rPr>
      </w:pPr>
    </w:p>
    <w:p w:rsidR="0065182C" w:rsidRPr="00532C75" w:rsidRDefault="0065182C" w:rsidP="0065182C">
      <w:pPr>
        <w:numPr>
          <w:ilvl w:val="0"/>
          <w:numId w:val="3"/>
        </w:numPr>
        <w:jc w:val="both"/>
        <w:rPr>
          <w:rFonts w:cs="Arial"/>
          <w:b/>
          <w:sz w:val="20"/>
          <w:lang w:val="hr-HR"/>
        </w:rPr>
      </w:pPr>
      <w:r w:rsidRPr="00532C75">
        <w:rPr>
          <w:rFonts w:cs="Arial"/>
          <w:b/>
          <w:sz w:val="20"/>
          <w:lang w:val="hr-HR"/>
        </w:rPr>
        <w:t>Posebni uslovi</w:t>
      </w:r>
    </w:p>
    <w:p w:rsidR="0065182C" w:rsidRPr="00532C75" w:rsidRDefault="0065182C" w:rsidP="0065182C">
      <w:pPr>
        <w:jc w:val="center"/>
        <w:rPr>
          <w:rFonts w:cs="Arial"/>
          <w:b/>
          <w:sz w:val="20"/>
          <w:lang w:val="hr-HR"/>
        </w:rPr>
      </w:pPr>
    </w:p>
    <w:p w:rsidR="0065182C" w:rsidRPr="00532C75" w:rsidRDefault="0065182C" w:rsidP="006A0E40">
      <w:pPr>
        <w:pStyle w:val="ListParagraph"/>
        <w:numPr>
          <w:ilvl w:val="0"/>
          <w:numId w:val="12"/>
        </w:numPr>
        <w:jc w:val="both"/>
        <w:rPr>
          <w:rFonts w:cs="Arial"/>
          <w:sz w:val="20"/>
          <w:lang w:val="hr-HR"/>
        </w:rPr>
      </w:pPr>
      <w:r w:rsidRPr="00532C75">
        <w:rPr>
          <w:rFonts w:cs="Arial"/>
          <w:sz w:val="20"/>
          <w:lang w:val="hr-HR"/>
        </w:rPr>
        <w:t xml:space="preserve">kandidat za predsjednika </w:t>
      </w:r>
      <w:r w:rsidR="006A0E40" w:rsidRPr="00532C75">
        <w:rPr>
          <w:rFonts w:cs="Arial"/>
          <w:sz w:val="20"/>
          <w:lang w:val="hr-HR"/>
        </w:rPr>
        <w:t>skupštine</w:t>
      </w:r>
      <w:r w:rsidRPr="00532C75">
        <w:rPr>
          <w:rFonts w:cs="Arial"/>
          <w:sz w:val="20"/>
          <w:lang w:val="hr-HR"/>
        </w:rPr>
        <w:t xml:space="preserve"> mora da ima najmanje </w:t>
      </w:r>
      <w:r w:rsidR="00076902" w:rsidRPr="00532C75">
        <w:rPr>
          <w:rFonts w:cs="Arial"/>
          <w:sz w:val="20"/>
          <w:lang w:val="hr-HR"/>
        </w:rPr>
        <w:t>višu</w:t>
      </w:r>
      <w:r w:rsidRPr="00532C75">
        <w:rPr>
          <w:rFonts w:cs="Arial"/>
          <w:sz w:val="20"/>
          <w:lang w:val="hr-HR"/>
        </w:rPr>
        <w:t xml:space="preserve"> stručnu spremu (VS</w:t>
      </w:r>
      <w:r w:rsidR="00076902" w:rsidRPr="00532C75">
        <w:rPr>
          <w:rFonts w:cs="Arial"/>
          <w:sz w:val="20"/>
          <w:lang w:val="hr-HR"/>
        </w:rPr>
        <w:t>Š</w:t>
      </w:r>
      <w:r w:rsidRPr="00532C75">
        <w:rPr>
          <w:rFonts w:cs="Arial"/>
          <w:sz w:val="20"/>
          <w:lang w:val="hr-HR"/>
        </w:rPr>
        <w:t xml:space="preserve"> stepen)</w:t>
      </w:r>
    </w:p>
    <w:p w:rsidR="0065182C" w:rsidRPr="00532C75" w:rsidRDefault="0065182C" w:rsidP="006A0E40">
      <w:pPr>
        <w:pStyle w:val="ListParagraph"/>
        <w:numPr>
          <w:ilvl w:val="0"/>
          <w:numId w:val="12"/>
        </w:numPr>
        <w:jc w:val="both"/>
        <w:rPr>
          <w:rFonts w:cs="Arial"/>
          <w:sz w:val="20"/>
          <w:lang w:val="hr-HR"/>
        </w:rPr>
      </w:pPr>
      <w:r w:rsidRPr="00532C75">
        <w:rPr>
          <w:rFonts w:cs="Arial"/>
          <w:sz w:val="20"/>
          <w:lang w:val="hr-HR"/>
        </w:rPr>
        <w:t xml:space="preserve">kandidati za člana </w:t>
      </w:r>
      <w:r w:rsidR="006A0E40" w:rsidRPr="00532C75">
        <w:rPr>
          <w:rFonts w:cs="Arial"/>
          <w:sz w:val="20"/>
          <w:lang w:val="hr-HR"/>
        </w:rPr>
        <w:t xml:space="preserve">skupštine </w:t>
      </w:r>
      <w:r w:rsidRPr="00532C75">
        <w:rPr>
          <w:rFonts w:cs="Arial"/>
          <w:sz w:val="20"/>
          <w:lang w:val="hr-HR"/>
        </w:rPr>
        <w:t xml:space="preserve">moraju da imaju najmanje </w:t>
      </w:r>
      <w:r w:rsidR="006A0E40" w:rsidRPr="00532C75">
        <w:rPr>
          <w:rFonts w:cs="Arial"/>
          <w:sz w:val="20"/>
          <w:lang w:val="hr-HR"/>
        </w:rPr>
        <w:t>SSS</w:t>
      </w:r>
      <w:r w:rsidR="00076902" w:rsidRPr="00532C75">
        <w:rPr>
          <w:rFonts w:cs="Arial"/>
          <w:sz w:val="20"/>
          <w:lang w:val="hr-HR"/>
        </w:rPr>
        <w:t xml:space="preserve"> – srednju stručnu spremu</w:t>
      </w:r>
      <w:r w:rsidRPr="00532C75">
        <w:rPr>
          <w:rFonts w:cs="Arial"/>
          <w:sz w:val="20"/>
          <w:lang w:val="hr-HR"/>
        </w:rPr>
        <w:t xml:space="preserve">    </w:t>
      </w:r>
    </w:p>
    <w:p w:rsidR="0065182C" w:rsidRPr="00532C75" w:rsidRDefault="0065182C" w:rsidP="006A0E40">
      <w:pPr>
        <w:pStyle w:val="ListParagraph"/>
        <w:numPr>
          <w:ilvl w:val="0"/>
          <w:numId w:val="12"/>
        </w:numPr>
        <w:jc w:val="both"/>
        <w:rPr>
          <w:rFonts w:cs="Arial"/>
          <w:sz w:val="20"/>
          <w:lang w:val="hr-HR"/>
        </w:rPr>
      </w:pPr>
      <w:r w:rsidRPr="00532C75">
        <w:rPr>
          <w:rFonts w:cs="Arial"/>
          <w:sz w:val="20"/>
          <w:lang w:val="hr-HR"/>
        </w:rPr>
        <w:t>da imaju najmanje 3 (tri) godina radnog iskustva,</w:t>
      </w:r>
    </w:p>
    <w:p w:rsidR="0065182C" w:rsidRPr="00532C75" w:rsidRDefault="0065182C" w:rsidP="006A0E40">
      <w:pPr>
        <w:pStyle w:val="ListParagraph"/>
        <w:numPr>
          <w:ilvl w:val="0"/>
          <w:numId w:val="12"/>
        </w:numPr>
        <w:jc w:val="both"/>
        <w:rPr>
          <w:rFonts w:cs="Arial"/>
          <w:sz w:val="20"/>
          <w:lang w:val="hr-HR"/>
        </w:rPr>
      </w:pPr>
      <w:r w:rsidRPr="00532C75">
        <w:rPr>
          <w:rFonts w:cs="Arial"/>
          <w:sz w:val="20"/>
          <w:lang w:val="hr-HR"/>
        </w:rPr>
        <w:t>da je uspješan privrednik-menadžer ili javni radnik,</w:t>
      </w:r>
    </w:p>
    <w:p w:rsidR="0065182C" w:rsidRPr="00532C75" w:rsidRDefault="0065182C" w:rsidP="006A0E40">
      <w:pPr>
        <w:pStyle w:val="ListParagraph"/>
        <w:numPr>
          <w:ilvl w:val="0"/>
          <w:numId w:val="12"/>
        </w:numPr>
        <w:jc w:val="both"/>
        <w:rPr>
          <w:rFonts w:cs="Arial"/>
          <w:sz w:val="20"/>
          <w:lang w:val="hr-HR"/>
        </w:rPr>
      </w:pPr>
      <w:r w:rsidRPr="00532C75">
        <w:rPr>
          <w:rFonts w:cs="Arial"/>
          <w:sz w:val="20"/>
          <w:lang w:val="hr-HR"/>
        </w:rPr>
        <w:t>da posjeduje sposobnost nepristrasnog donošenja odluka, k</w:t>
      </w:r>
      <w:r w:rsidR="006A0E40" w:rsidRPr="00532C75">
        <w:rPr>
          <w:rFonts w:cs="Arial"/>
          <w:sz w:val="20"/>
          <w:lang w:val="hr-HR"/>
        </w:rPr>
        <w:t xml:space="preserve">omunikacijske i organizacione </w:t>
      </w:r>
      <w:r w:rsidRPr="00532C75">
        <w:rPr>
          <w:rFonts w:cs="Arial"/>
          <w:sz w:val="20"/>
          <w:lang w:val="hr-HR"/>
        </w:rPr>
        <w:t>sposobnosti,</w:t>
      </w:r>
    </w:p>
    <w:p w:rsidR="0065182C" w:rsidRPr="00532C75" w:rsidRDefault="0065182C" w:rsidP="006A0E40">
      <w:pPr>
        <w:pStyle w:val="ListParagraph"/>
        <w:numPr>
          <w:ilvl w:val="0"/>
          <w:numId w:val="12"/>
        </w:numPr>
        <w:jc w:val="both"/>
        <w:rPr>
          <w:rFonts w:cs="Arial"/>
          <w:sz w:val="20"/>
          <w:lang w:val="hr-HR"/>
        </w:rPr>
      </w:pPr>
      <w:r w:rsidRPr="00532C75">
        <w:rPr>
          <w:rFonts w:cs="Arial"/>
          <w:sz w:val="20"/>
          <w:lang w:val="hr-HR"/>
        </w:rPr>
        <w:t>da posjeduje pozitivne rezultate rada ostvarene tokom poslovne karijere,</w:t>
      </w:r>
    </w:p>
    <w:p w:rsidR="0065182C" w:rsidRPr="00532C75" w:rsidRDefault="0065182C" w:rsidP="006A0E40">
      <w:pPr>
        <w:pStyle w:val="ListParagraph"/>
        <w:numPr>
          <w:ilvl w:val="0"/>
          <w:numId w:val="12"/>
        </w:numPr>
        <w:jc w:val="both"/>
        <w:rPr>
          <w:rFonts w:cs="Arial"/>
          <w:sz w:val="20"/>
          <w:lang w:val="hr-HR"/>
        </w:rPr>
      </w:pPr>
      <w:r w:rsidRPr="00532C75">
        <w:rPr>
          <w:rFonts w:cs="Arial"/>
          <w:sz w:val="20"/>
          <w:lang w:val="hr-HR"/>
        </w:rPr>
        <w:t xml:space="preserve">preporuke ranijih neposrednih rukovodilaca (po mogućnosti).   </w:t>
      </w:r>
    </w:p>
    <w:p w:rsidR="0065182C" w:rsidRPr="00532C75" w:rsidRDefault="0065182C" w:rsidP="006A0E40">
      <w:pPr>
        <w:jc w:val="both"/>
        <w:rPr>
          <w:rFonts w:cs="Arial"/>
          <w:sz w:val="20"/>
          <w:lang w:val="hr-HR"/>
        </w:rPr>
      </w:pPr>
    </w:p>
    <w:p w:rsidR="0065182C" w:rsidRPr="00532C75" w:rsidRDefault="0065182C" w:rsidP="0065182C">
      <w:pPr>
        <w:jc w:val="both"/>
        <w:rPr>
          <w:rFonts w:cs="Arial"/>
          <w:b/>
          <w:sz w:val="20"/>
          <w:lang w:val="hr-HR"/>
        </w:rPr>
      </w:pPr>
      <w:r w:rsidRPr="00532C75">
        <w:rPr>
          <w:rFonts w:cs="Arial"/>
          <w:b/>
          <w:sz w:val="20"/>
          <w:lang w:val="hr-HR"/>
        </w:rPr>
        <w:t>V – Način izbora i imenovanja</w:t>
      </w:r>
    </w:p>
    <w:p w:rsidR="0065182C" w:rsidRPr="00532C75" w:rsidRDefault="0065182C" w:rsidP="0065182C">
      <w:pPr>
        <w:jc w:val="center"/>
        <w:rPr>
          <w:rFonts w:cs="Arial"/>
          <w:b/>
          <w:sz w:val="20"/>
          <w:lang w:val="hr-HR"/>
        </w:rPr>
      </w:pPr>
      <w:r w:rsidRPr="00532C75">
        <w:rPr>
          <w:rFonts w:cs="Arial"/>
          <w:b/>
          <w:sz w:val="20"/>
          <w:lang w:val="hr-HR"/>
        </w:rPr>
        <w:t>Član 6.</w:t>
      </w:r>
    </w:p>
    <w:p w:rsidR="0065182C" w:rsidRPr="00532C75" w:rsidRDefault="0065182C" w:rsidP="0065182C">
      <w:pPr>
        <w:jc w:val="both"/>
        <w:rPr>
          <w:rFonts w:cs="Arial"/>
          <w:b/>
          <w:sz w:val="20"/>
          <w:lang w:val="hr-HR"/>
        </w:rPr>
      </w:pPr>
    </w:p>
    <w:p w:rsidR="0065182C" w:rsidRPr="00532C75" w:rsidRDefault="0065182C" w:rsidP="0065182C">
      <w:pPr>
        <w:ind w:firstLine="708"/>
        <w:jc w:val="both"/>
        <w:rPr>
          <w:rFonts w:cs="Arial"/>
          <w:sz w:val="20"/>
          <w:lang w:val="hr-HR"/>
        </w:rPr>
      </w:pPr>
      <w:r w:rsidRPr="00532C75">
        <w:rPr>
          <w:rFonts w:cs="Arial"/>
          <w:sz w:val="20"/>
          <w:lang w:val="hr-HR"/>
        </w:rPr>
        <w:t>Javni oglas za upražnjenu poziciju mora se objaviti u "Službenim novinama Federacije BiH" i u barem jednom dnevnom listu koji je dostupan na cijeloj teritoriji BiH.</w:t>
      </w:r>
    </w:p>
    <w:p w:rsidR="0065182C" w:rsidRPr="00532C75" w:rsidRDefault="0065182C" w:rsidP="0065182C">
      <w:pPr>
        <w:ind w:firstLine="708"/>
        <w:jc w:val="both"/>
        <w:rPr>
          <w:rFonts w:cs="Arial"/>
          <w:sz w:val="20"/>
          <w:lang w:val="hr-HR"/>
        </w:rPr>
      </w:pPr>
    </w:p>
    <w:p w:rsidR="0065182C" w:rsidRPr="00532C75" w:rsidRDefault="0065182C" w:rsidP="0065182C">
      <w:pPr>
        <w:ind w:firstLine="708"/>
        <w:jc w:val="both"/>
        <w:rPr>
          <w:rFonts w:cs="Arial"/>
          <w:sz w:val="20"/>
          <w:lang w:val="hr-HR"/>
        </w:rPr>
      </w:pPr>
      <w:r w:rsidRPr="00532C75">
        <w:rPr>
          <w:rFonts w:cs="Arial"/>
          <w:sz w:val="20"/>
          <w:lang w:val="hr-HR"/>
        </w:rPr>
        <w:t>Javni oglas mora da sadrži sve elemente koji su predviđeni članom 8. Zakona.</w:t>
      </w:r>
    </w:p>
    <w:p w:rsidR="0065182C" w:rsidRPr="00532C75" w:rsidRDefault="0065182C" w:rsidP="0065182C">
      <w:pPr>
        <w:ind w:firstLine="708"/>
        <w:jc w:val="both"/>
        <w:rPr>
          <w:rFonts w:cs="Arial"/>
          <w:sz w:val="20"/>
          <w:lang w:val="hr-HR"/>
        </w:rPr>
      </w:pPr>
    </w:p>
    <w:p w:rsidR="0065182C" w:rsidRPr="00532C75" w:rsidRDefault="0065182C" w:rsidP="0065182C">
      <w:pPr>
        <w:ind w:firstLine="708"/>
        <w:jc w:val="both"/>
        <w:rPr>
          <w:rFonts w:cs="Arial"/>
          <w:sz w:val="20"/>
          <w:lang w:val="hr-HR"/>
        </w:rPr>
      </w:pPr>
      <w:r w:rsidRPr="00532C75">
        <w:rPr>
          <w:rFonts w:cs="Arial"/>
          <w:sz w:val="20"/>
          <w:lang w:val="hr-HR"/>
        </w:rPr>
        <w:t xml:space="preserve">Javni oglas raspisuje načelnik </w:t>
      </w:r>
      <w:r w:rsidR="000D3414">
        <w:rPr>
          <w:rFonts w:cs="Arial"/>
          <w:sz w:val="20"/>
          <w:lang w:val="hr-HR"/>
        </w:rPr>
        <w:t>O</w:t>
      </w:r>
      <w:r w:rsidRPr="00532C75">
        <w:rPr>
          <w:rFonts w:cs="Arial"/>
          <w:sz w:val="20"/>
          <w:lang w:val="hr-HR"/>
        </w:rPr>
        <w:t>pćine.</w:t>
      </w:r>
    </w:p>
    <w:p w:rsidR="0065182C" w:rsidRPr="00532C75" w:rsidRDefault="0065182C" w:rsidP="0065182C">
      <w:pPr>
        <w:ind w:firstLine="708"/>
        <w:jc w:val="both"/>
        <w:rPr>
          <w:rFonts w:cs="Arial"/>
          <w:sz w:val="20"/>
          <w:lang w:val="hr-HR"/>
        </w:rPr>
      </w:pPr>
    </w:p>
    <w:p w:rsidR="0065182C" w:rsidRPr="00532C75" w:rsidRDefault="0065182C" w:rsidP="0065182C">
      <w:pPr>
        <w:jc w:val="center"/>
        <w:rPr>
          <w:rFonts w:cs="Arial"/>
          <w:b/>
          <w:sz w:val="20"/>
          <w:lang w:val="hr-HR"/>
        </w:rPr>
      </w:pPr>
      <w:r w:rsidRPr="00532C75">
        <w:rPr>
          <w:rFonts w:cs="Arial"/>
          <w:b/>
          <w:sz w:val="20"/>
          <w:lang w:val="hr-HR"/>
        </w:rPr>
        <w:t>Član 7.</w:t>
      </w:r>
    </w:p>
    <w:p w:rsidR="0065182C" w:rsidRPr="00532C75" w:rsidRDefault="0065182C" w:rsidP="0065182C">
      <w:pPr>
        <w:jc w:val="center"/>
        <w:rPr>
          <w:rFonts w:cs="Arial"/>
          <w:b/>
          <w:sz w:val="20"/>
          <w:lang w:val="hr-HR"/>
        </w:rPr>
      </w:pPr>
    </w:p>
    <w:p w:rsidR="0065182C" w:rsidRPr="00532C75" w:rsidRDefault="0065182C" w:rsidP="0065182C">
      <w:pPr>
        <w:jc w:val="both"/>
        <w:rPr>
          <w:rFonts w:cs="Arial"/>
          <w:sz w:val="20"/>
          <w:lang w:val="hr-HR"/>
        </w:rPr>
      </w:pPr>
      <w:r w:rsidRPr="00532C75">
        <w:rPr>
          <w:rFonts w:cs="Arial"/>
          <w:sz w:val="20"/>
          <w:lang w:val="hr-HR"/>
        </w:rPr>
        <w:t xml:space="preserve"> </w:t>
      </w:r>
      <w:r w:rsidRPr="00532C75">
        <w:rPr>
          <w:rFonts w:cs="Arial"/>
          <w:sz w:val="20"/>
          <w:lang w:val="hr-HR"/>
        </w:rPr>
        <w:tab/>
        <w:t>Komisija za izbor koju imenuje Općinsko vijeće na način predviđen članom 9. Zakona je zadužena za pregledanje prispjelih prijava i provođenje Zakonom predviđene procedure.</w:t>
      </w:r>
    </w:p>
    <w:p w:rsidR="0065182C" w:rsidRPr="00532C75" w:rsidRDefault="0065182C" w:rsidP="0065182C">
      <w:pPr>
        <w:jc w:val="both"/>
        <w:rPr>
          <w:rFonts w:cs="Arial"/>
          <w:sz w:val="20"/>
          <w:lang w:val="hr-HR"/>
        </w:rPr>
      </w:pPr>
    </w:p>
    <w:p w:rsidR="0065182C" w:rsidRPr="00532C75" w:rsidRDefault="0065182C" w:rsidP="0065182C">
      <w:pPr>
        <w:jc w:val="both"/>
        <w:rPr>
          <w:rFonts w:cs="Arial"/>
          <w:sz w:val="20"/>
          <w:lang w:val="hr-HR"/>
        </w:rPr>
      </w:pPr>
      <w:r w:rsidRPr="00532C75">
        <w:rPr>
          <w:rFonts w:cs="Arial"/>
          <w:sz w:val="20"/>
          <w:lang w:val="hr-HR"/>
        </w:rPr>
        <w:t xml:space="preserve"> </w:t>
      </w:r>
      <w:r w:rsidRPr="00532C75">
        <w:rPr>
          <w:rFonts w:cs="Arial"/>
          <w:sz w:val="20"/>
          <w:lang w:val="hr-HR"/>
        </w:rPr>
        <w:tab/>
        <w:t xml:space="preserve">Nakon provođenja procedure koja je predviđena članom 10. i 11. Zakona, Komisija utvrđuje prijedlog rang liste i istu putem pisane preporuke dostavlja  Općinskom vijeću. </w:t>
      </w:r>
    </w:p>
    <w:p w:rsidR="0065182C" w:rsidRPr="00532C75" w:rsidRDefault="0065182C" w:rsidP="0065182C">
      <w:pPr>
        <w:jc w:val="both"/>
        <w:rPr>
          <w:rFonts w:cs="Arial"/>
          <w:sz w:val="20"/>
          <w:lang w:val="hr-HR"/>
        </w:rPr>
      </w:pPr>
    </w:p>
    <w:p w:rsidR="0065182C" w:rsidRPr="00532C75" w:rsidRDefault="0065182C" w:rsidP="0065182C">
      <w:pPr>
        <w:jc w:val="both"/>
        <w:rPr>
          <w:rFonts w:cs="Arial"/>
          <w:sz w:val="20"/>
          <w:lang w:val="hr-HR"/>
        </w:rPr>
      </w:pPr>
      <w:r w:rsidRPr="00532C75">
        <w:rPr>
          <w:rFonts w:cs="Arial"/>
          <w:sz w:val="20"/>
          <w:lang w:val="hr-HR"/>
        </w:rPr>
        <w:tab/>
        <w:t xml:space="preserve">Komisija će prilikom utvrđivanja prijedloga rang liste  dati prednost kandidatu sa višim stepenom stručne spreme ako isti ispunjava opće i posebne uslove.  </w:t>
      </w:r>
    </w:p>
    <w:p w:rsidR="0065182C" w:rsidRPr="00532C75" w:rsidRDefault="0065182C" w:rsidP="0065182C">
      <w:pPr>
        <w:jc w:val="both"/>
        <w:rPr>
          <w:rFonts w:cs="Arial"/>
          <w:sz w:val="20"/>
          <w:lang w:val="hr-HR"/>
        </w:rPr>
      </w:pPr>
      <w:r w:rsidRPr="00532C75">
        <w:rPr>
          <w:rFonts w:cs="Arial"/>
          <w:sz w:val="20"/>
          <w:lang w:val="hr-HR"/>
        </w:rPr>
        <w:t xml:space="preserve">       </w:t>
      </w:r>
    </w:p>
    <w:p w:rsidR="0065182C" w:rsidRPr="00532C75" w:rsidRDefault="0065182C" w:rsidP="0065182C">
      <w:pPr>
        <w:jc w:val="both"/>
        <w:rPr>
          <w:rFonts w:cs="Arial"/>
          <w:sz w:val="20"/>
          <w:lang w:val="hr-HR"/>
        </w:rPr>
      </w:pPr>
      <w:r w:rsidRPr="00532C75">
        <w:rPr>
          <w:rFonts w:cs="Arial"/>
          <w:sz w:val="20"/>
          <w:lang w:val="hr-HR"/>
        </w:rPr>
        <w:t xml:space="preserve"> </w:t>
      </w:r>
      <w:r w:rsidRPr="00532C75">
        <w:rPr>
          <w:rFonts w:cs="Arial"/>
          <w:sz w:val="20"/>
          <w:lang w:val="hr-HR"/>
        </w:rPr>
        <w:tab/>
        <w:t xml:space="preserve">Općinsko vijeće će izvršiti konačno imenovanje </w:t>
      </w:r>
      <w:r w:rsidR="006A0E40" w:rsidRPr="00532C75">
        <w:rPr>
          <w:rFonts w:cs="Arial"/>
          <w:sz w:val="20"/>
          <w:lang w:val="hr-HR"/>
        </w:rPr>
        <w:t>skupština</w:t>
      </w:r>
      <w:r w:rsidRPr="00532C75">
        <w:rPr>
          <w:rFonts w:cs="Arial"/>
          <w:sz w:val="20"/>
          <w:lang w:val="hr-HR"/>
        </w:rPr>
        <w:t xml:space="preserve"> po predloženoj listi, izuzev u slučajevima kada ima opravdane razloge koji ukazuju da nije ispoštovana procedura koja je predviđena Zakonom.</w:t>
      </w:r>
    </w:p>
    <w:p w:rsidR="006A0E40" w:rsidRPr="00532C75" w:rsidRDefault="006A0E40" w:rsidP="0065182C">
      <w:pPr>
        <w:jc w:val="both"/>
        <w:rPr>
          <w:rFonts w:cs="Arial"/>
          <w:sz w:val="20"/>
          <w:lang w:val="hr-HR"/>
        </w:rPr>
      </w:pPr>
    </w:p>
    <w:p w:rsidR="006A0E40" w:rsidRPr="00532C75" w:rsidRDefault="006A0E40" w:rsidP="0065182C">
      <w:pPr>
        <w:jc w:val="both"/>
        <w:rPr>
          <w:rFonts w:cs="Arial"/>
          <w:sz w:val="20"/>
          <w:lang w:val="hr-HR"/>
        </w:rPr>
      </w:pPr>
    </w:p>
    <w:p w:rsidR="006A0E40" w:rsidRPr="00532C75" w:rsidRDefault="006A0E40" w:rsidP="0065182C">
      <w:pPr>
        <w:jc w:val="both"/>
        <w:rPr>
          <w:rFonts w:cs="Arial"/>
          <w:sz w:val="20"/>
          <w:lang w:val="hr-HR"/>
        </w:rPr>
      </w:pPr>
    </w:p>
    <w:p w:rsidR="0065182C" w:rsidRPr="00532C75" w:rsidRDefault="0065182C" w:rsidP="0065182C">
      <w:pPr>
        <w:jc w:val="both"/>
        <w:rPr>
          <w:rFonts w:cs="Arial"/>
          <w:b/>
          <w:sz w:val="20"/>
          <w:lang w:val="hr-HR"/>
        </w:rPr>
      </w:pPr>
      <w:r w:rsidRPr="00532C75">
        <w:rPr>
          <w:rFonts w:cs="Arial"/>
          <w:b/>
          <w:sz w:val="20"/>
          <w:lang w:val="hr-HR"/>
        </w:rPr>
        <w:t>VI – Ravnopravnost pri izboru</w:t>
      </w:r>
    </w:p>
    <w:p w:rsidR="0065182C" w:rsidRPr="00532C75" w:rsidRDefault="0065182C" w:rsidP="0065182C">
      <w:pPr>
        <w:jc w:val="both"/>
        <w:rPr>
          <w:rFonts w:cs="Arial"/>
          <w:sz w:val="20"/>
          <w:lang w:val="hr-HR"/>
        </w:rPr>
      </w:pPr>
    </w:p>
    <w:p w:rsidR="0065182C" w:rsidRPr="00532C75" w:rsidRDefault="0065182C" w:rsidP="0065182C">
      <w:pPr>
        <w:jc w:val="center"/>
        <w:rPr>
          <w:rFonts w:cs="Arial"/>
          <w:b/>
          <w:sz w:val="20"/>
          <w:lang w:val="hr-HR"/>
        </w:rPr>
      </w:pPr>
      <w:r w:rsidRPr="00532C75">
        <w:rPr>
          <w:rFonts w:cs="Arial"/>
          <w:b/>
          <w:sz w:val="20"/>
          <w:lang w:val="hr-HR"/>
        </w:rPr>
        <w:t>Član 8.</w:t>
      </w:r>
    </w:p>
    <w:p w:rsidR="0065182C" w:rsidRPr="00532C75" w:rsidRDefault="0065182C" w:rsidP="0065182C">
      <w:pPr>
        <w:jc w:val="both"/>
        <w:rPr>
          <w:rFonts w:cs="Arial"/>
          <w:sz w:val="20"/>
          <w:lang w:val="hr-HR"/>
        </w:rPr>
      </w:pPr>
    </w:p>
    <w:p w:rsidR="0065182C" w:rsidRPr="00532C75" w:rsidRDefault="0065182C" w:rsidP="0065182C">
      <w:pPr>
        <w:jc w:val="both"/>
        <w:rPr>
          <w:rFonts w:cs="Arial"/>
          <w:sz w:val="20"/>
          <w:lang w:val="hr-HR"/>
        </w:rPr>
      </w:pPr>
      <w:r w:rsidRPr="00532C75">
        <w:rPr>
          <w:rFonts w:cs="Arial"/>
          <w:sz w:val="20"/>
          <w:lang w:val="hr-HR"/>
        </w:rPr>
        <w:tab/>
        <w:t>Prilikom utvrđivanja ili primjene kriterija i standarda iz ovog Pravilnika ne smije se vršiti diskriminacija prema bilo kome na osnovu rase, nacionalnog ili etničkog porijekla, boje, vjere, spola, bračnog statusa, porodičnog statusa, invalidnosti ili postojanja presude za koju je izrečeno pomilovanje.</w:t>
      </w:r>
    </w:p>
    <w:p w:rsidR="0065182C" w:rsidRPr="00532C75" w:rsidRDefault="0065182C" w:rsidP="0065182C">
      <w:pPr>
        <w:jc w:val="both"/>
        <w:rPr>
          <w:rFonts w:cs="Arial"/>
          <w:sz w:val="20"/>
          <w:lang w:val="hr-HR"/>
        </w:rPr>
      </w:pPr>
    </w:p>
    <w:p w:rsidR="0065182C" w:rsidRPr="00532C75" w:rsidRDefault="0065182C" w:rsidP="0065182C">
      <w:pPr>
        <w:jc w:val="both"/>
        <w:rPr>
          <w:rFonts w:cs="Arial"/>
          <w:sz w:val="20"/>
          <w:lang w:val="hr-HR"/>
        </w:rPr>
      </w:pPr>
      <w:r w:rsidRPr="00532C75">
        <w:rPr>
          <w:rFonts w:cs="Arial"/>
          <w:sz w:val="20"/>
          <w:lang w:val="hr-HR"/>
        </w:rPr>
        <w:tab/>
        <w:t>Prilikom imenovanja Općinsko vijeće je dužno obezbijediti proporcionalnu zastupljenost konstitutivnih naroda, prema popisu stanovništa iz 1991. godine.</w:t>
      </w:r>
    </w:p>
    <w:p w:rsidR="0065182C" w:rsidRPr="00532C75" w:rsidRDefault="0065182C" w:rsidP="0065182C">
      <w:pPr>
        <w:jc w:val="both"/>
        <w:rPr>
          <w:rFonts w:cs="Arial"/>
          <w:sz w:val="20"/>
          <w:lang w:val="hr-HR"/>
        </w:rPr>
      </w:pPr>
    </w:p>
    <w:p w:rsidR="0065182C" w:rsidRPr="00532C75" w:rsidRDefault="0065182C" w:rsidP="0065182C">
      <w:pPr>
        <w:jc w:val="both"/>
        <w:rPr>
          <w:rFonts w:cs="Arial"/>
          <w:b/>
          <w:sz w:val="20"/>
          <w:lang w:val="hr-HR"/>
        </w:rPr>
      </w:pPr>
      <w:r w:rsidRPr="00532C75">
        <w:rPr>
          <w:rFonts w:cs="Arial"/>
          <w:b/>
          <w:sz w:val="20"/>
          <w:lang w:val="hr-HR"/>
        </w:rPr>
        <w:t>VIl – Prelazne i završne odredbe</w:t>
      </w:r>
    </w:p>
    <w:p w:rsidR="0065182C" w:rsidRPr="00532C75" w:rsidRDefault="0065182C" w:rsidP="0065182C">
      <w:pPr>
        <w:jc w:val="center"/>
        <w:rPr>
          <w:rFonts w:cs="Arial"/>
          <w:b/>
          <w:sz w:val="20"/>
          <w:lang w:val="hr-HR"/>
        </w:rPr>
      </w:pPr>
      <w:r w:rsidRPr="00532C75">
        <w:rPr>
          <w:rFonts w:cs="Arial"/>
          <w:b/>
          <w:sz w:val="20"/>
          <w:lang w:val="hr-HR"/>
        </w:rPr>
        <w:t>Član 9.</w:t>
      </w:r>
    </w:p>
    <w:p w:rsidR="0065182C" w:rsidRPr="00532C75" w:rsidRDefault="0065182C" w:rsidP="0065182C">
      <w:pPr>
        <w:ind w:firstLine="708"/>
        <w:jc w:val="both"/>
        <w:rPr>
          <w:rFonts w:cs="Arial"/>
          <w:sz w:val="20"/>
          <w:lang w:val="hr-HR"/>
        </w:rPr>
      </w:pPr>
    </w:p>
    <w:p w:rsidR="006A0E40" w:rsidRPr="00532C75" w:rsidRDefault="006A0E40" w:rsidP="006A0E40">
      <w:pPr>
        <w:ind w:firstLine="708"/>
        <w:jc w:val="both"/>
        <w:rPr>
          <w:rFonts w:eastAsiaTheme="minorHAnsi" w:cs="Arial"/>
          <w:sz w:val="20"/>
          <w:lang w:val="hr-HR"/>
        </w:rPr>
      </w:pPr>
      <w:r w:rsidRPr="00532C75">
        <w:rPr>
          <w:rFonts w:cs="Arial"/>
          <w:sz w:val="20"/>
          <w:lang w:val="hr-HR"/>
        </w:rPr>
        <w:t>Na naknadu</w:t>
      </w:r>
      <w:r w:rsidR="0065182C" w:rsidRPr="00532C75">
        <w:rPr>
          <w:rFonts w:cs="Arial"/>
          <w:sz w:val="20"/>
          <w:lang w:val="hr-HR"/>
        </w:rPr>
        <w:t xml:space="preserve"> za rad predsjednika i članova </w:t>
      </w:r>
      <w:r w:rsidRPr="00532C75">
        <w:rPr>
          <w:rFonts w:cs="Arial"/>
          <w:sz w:val="20"/>
          <w:lang w:val="hr-HR"/>
        </w:rPr>
        <w:t>skupštine primjenjuju se odredbe O</w:t>
      </w:r>
      <w:r w:rsidRPr="00532C75">
        <w:rPr>
          <w:rFonts w:eastAsiaTheme="minorHAnsi" w:cs="Arial"/>
          <w:sz w:val="20"/>
        </w:rPr>
        <w:t>dluke</w:t>
      </w:r>
      <w:r w:rsidRPr="00532C75">
        <w:rPr>
          <w:rFonts w:eastAsiaTheme="minorHAnsi" w:cs="Arial"/>
          <w:sz w:val="20"/>
          <w:lang w:val="hr-HR"/>
        </w:rPr>
        <w:t xml:space="preserve"> </w:t>
      </w:r>
      <w:r w:rsidRPr="00532C75">
        <w:rPr>
          <w:rFonts w:eastAsiaTheme="minorHAnsi" w:cs="Arial"/>
          <w:sz w:val="20"/>
        </w:rPr>
        <w:t>o</w:t>
      </w:r>
      <w:r w:rsidRPr="00532C75">
        <w:rPr>
          <w:rFonts w:eastAsiaTheme="minorHAnsi" w:cs="Arial"/>
          <w:sz w:val="20"/>
          <w:lang w:val="hr-HR"/>
        </w:rPr>
        <w:t xml:space="preserve"> </w:t>
      </w:r>
      <w:r w:rsidRPr="00532C75">
        <w:rPr>
          <w:rFonts w:eastAsiaTheme="minorHAnsi" w:cs="Arial"/>
          <w:sz w:val="20"/>
        </w:rPr>
        <w:t>nadoknadama</w:t>
      </w:r>
      <w:r w:rsidRPr="00532C75">
        <w:rPr>
          <w:rFonts w:eastAsiaTheme="minorHAnsi" w:cs="Arial"/>
          <w:sz w:val="20"/>
          <w:lang w:val="hr-HR"/>
        </w:rPr>
        <w:t xml:space="preserve"> </w:t>
      </w:r>
      <w:r w:rsidRPr="00532C75">
        <w:rPr>
          <w:rFonts w:eastAsiaTheme="minorHAnsi" w:cs="Arial"/>
          <w:sz w:val="20"/>
        </w:rPr>
        <w:t>vije</w:t>
      </w:r>
      <w:r w:rsidRPr="00532C75">
        <w:rPr>
          <w:rFonts w:eastAsiaTheme="minorHAnsi" w:cs="Arial"/>
          <w:sz w:val="20"/>
          <w:lang w:val="hr-HR"/>
        </w:rPr>
        <w:t>ć</w:t>
      </w:r>
      <w:r w:rsidRPr="00532C75">
        <w:rPr>
          <w:rFonts w:eastAsiaTheme="minorHAnsi" w:cs="Arial"/>
          <w:sz w:val="20"/>
        </w:rPr>
        <w:t>nicima</w:t>
      </w:r>
      <w:r w:rsidRPr="00532C75">
        <w:rPr>
          <w:rFonts w:eastAsiaTheme="minorHAnsi" w:cs="Arial"/>
          <w:sz w:val="20"/>
          <w:lang w:val="hr-HR"/>
        </w:rPr>
        <w:t xml:space="preserve"> </w:t>
      </w:r>
      <w:r w:rsidRPr="00532C75">
        <w:rPr>
          <w:rFonts w:eastAsiaTheme="minorHAnsi" w:cs="Arial"/>
          <w:sz w:val="20"/>
        </w:rPr>
        <w:t>i</w:t>
      </w:r>
      <w:r w:rsidRPr="00532C75">
        <w:rPr>
          <w:rFonts w:eastAsiaTheme="minorHAnsi" w:cs="Arial"/>
          <w:sz w:val="20"/>
          <w:lang w:val="hr-HR"/>
        </w:rPr>
        <w:t xml:space="preserve"> č</w:t>
      </w:r>
      <w:r w:rsidRPr="00532C75">
        <w:rPr>
          <w:rFonts w:eastAsiaTheme="minorHAnsi" w:cs="Arial"/>
          <w:sz w:val="20"/>
        </w:rPr>
        <w:t>lanovima</w:t>
      </w:r>
      <w:r w:rsidRPr="00532C75">
        <w:rPr>
          <w:rFonts w:eastAsiaTheme="minorHAnsi" w:cs="Arial"/>
          <w:sz w:val="20"/>
          <w:lang w:val="hr-HR"/>
        </w:rPr>
        <w:t xml:space="preserve"> </w:t>
      </w:r>
      <w:r w:rsidRPr="00532C75">
        <w:rPr>
          <w:rFonts w:eastAsiaTheme="minorHAnsi" w:cs="Arial"/>
          <w:sz w:val="20"/>
        </w:rPr>
        <w:t>radnih</w:t>
      </w:r>
      <w:r w:rsidRPr="00532C75">
        <w:rPr>
          <w:rFonts w:eastAsiaTheme="minorHAnsi" w:cs="Arial"/>
          <w:sz w:val="20"/>
          <w:lang w:val="hr-HR"/>
        </w:rPr>
        <w:t xml:space="preserve"> </w:t>
      </w:r>
      <w:r w:rsidRPr="00532C75">
        <w:rPr>
          <w:rFonts w:eastAsiaTheme="minorHAnsi" w:cs="Arial"/>
          <w:sz w:val="20"/>
        </w:rPr>
        <w:t>tijela</w:t>
      </w:r>
      <w:r w:rsidRPr="00532C75">
        <w:rPr>
          <w:rFonts w:eastAsiaTheme="minorHAnsi" w:cs="Arial"/>
          <w:sz w:val="20"/>
          <w:lang w:val="hr-HR"/>
        </w:rPr>
        <w:t xml:space="preserve"> </w:t>
      </w:r>
      <w:r w:rsidRPr="00532C75">
        <w:rPr>
          <w:rFonts w:eastAsiaTheme="minorHAnsi" w:cs="Arial"/>
          <w:sz w:val="20"/>
        </w:rPr>
        <w:t>Op</w:t>
      </w:r>
      <w:r w:rsidRPr="00532C75">
        <w:rPr>
          <w:rFonts w:eastAsiaTheme="minorHAnsi" w:cs="Arial"/>
          <w:sz w:val="20"/>
          <w:lang w:val="hr-HR"/>
        </w:rPr>
        <w:t>ć</w:t>
      </w:r>
      <w:r w:rsidRPr="00532C75">
        <w:rPr>
          <w:rFonts w:eastAsiaTheme="minorHAnsi" w:cs="Arial"/>
          <w:sz w:val="20"/>
        </w:rPr>
        <w:t>inskog</w:t>
      </w:r>
      <w:r w:rsidRPr="00532C75">
        <w:rPr>
          <w:rFonts w:eastAsiaTheme="minorHAnsi" w:cs="Arial"/>
          <w:sz w:val="20"/>
          <w:lang w:val="hr-HR"/>
        </w:rPr>
        <w:t xml:space="preserve"> </w:t>
      </w:r>
      <w:r w:rsidRPr="00532C75">
        <w:rPr>
          <w:rFonts w:eastAsiaTheme="minorHAnsi" w:cs="Arial"/>
          <w:sz w:val="20"/>
        </w:rPr>
        <w:t>vije</w:t>
      </w:r>
      <w:r w:rsidRPr="00532C75">
        <w:rPr>
          <w:rFonts w:eastAsiaTheme="minorHAnsi" w:cs="Arial"/>
          <w:sz w:val="20"/>
          <w:lang w:val="hr-HR"/>
        </w:rPr>
        <w:t>ć</w:t>
      </w:r>
      <w:r w:rsidRPr="00532C75">
        <w:rPr>
          <w:rFonts w:eastAsiaTheme="minorHAnsi" w:cs="Arial"/>
          <w:sz w:val="20"/>
        </w:rPr>
        <w:t>a</w:t>
      </w:r>
      <w:r w:rsidRPr="00532C75">
        <w:rPr>
          <w:rFonts w:eastAsiaTheme="minorHAnsi" w:cs="Arial"/>
          <w:sz w:val="20"/>
          <w:lang w:val="hr-HR"/>
        </w:rPr>
        <w:t xml:space="preserve"> </w:t>
      </w:r>
      <w:r w:rsidRPr="00532C75">
        <w:rPr>
          <w:rFonts w:eastAsiaTheme="minorHAnsi" w:cs="Arial"/>
          <w:sz w:val="20"/>
        </w:rPr>
        <w:t>Travnik</w:t>
      </w:r>
      <w:r w:rsidRPr="00532C75">
        <w:rPr>
          <w:rFonts w:eastAsiaTheme="minorHAnsi" w:cs="Arial"/>
          <w:sz w:val="20"/>
          <w:lang w:val="hr-HR"/>
        </w:rPr>
        <w:t xml:space="preserve"> („</w:t>
      </w:r>
      <w:r w:rsidRPr="00532C75">
        <w:rPr>
          <w:rFonts w:eastAsiaTheme="minorHAnsi" w:cs="Arial"/>
          <w:sz w:val="20"/>
        </w:rPr>
        <w:t>Slu</w:t>
      </w:r>
      <w:r w:rsidRPr="00532C75">
        <w:rPr>
          <w:rFonts w:eastAsiaTheme="minorHAnsi" w:cs="Arial"/>
          <w:sz w:val="20"/>
          <w:lang w:val="hr-HR"/>
        </w:rPr>
        <w:t>ž</w:t>
      </w:r>
      <w:r w:rsidRPr="00532C75">
        <w:rPr>
          <w:rFonts w:eastAsiaTheme="minorHAnsi" w:cs="Arial"/>
          <w:sz w:val="20"/>
        </w:rPr>
        <w:t>bene</w:t>
      </w:r>
      <w:r w:rsidRPr="00532C75">
        <w:rPr>
          <w:rFonts w:eastAsiaTheme="minorHAnsi" w:cs="Arial"/>
          <w:sz w:val="20"/>
          <w:lang w:val="hr-HR"/>
        </w:rPr>
        <w:t xml:space="preserve"> </w:t>
      </w:r>
      <w:r w:rsidRPr="00532C75">
        <w:rPr>
          <w:rFonts w:eastAsiaTheme="minorHAnsi" w:cs="Arial"/>
          <w:sz w:val="20"/>
        </w:rPr>
        <w:t>novine</w:t>
      </w:r>
      <w:r w:rsidRPr="00532C75">
        <w:rPr>
          <w:rFonts w:eastAsiaTheme="minorHAnsi" w:cs="Arial"/>
          <w:sz w:val="20"/>
          <w:lang w:val="hr-HR"/>
        </w:rPr>
        <w:t xml:space="preserve"> </w:t>
      </w:r>
      <w:r w:rsidRPr="00532C75">
        <w:rPr>
          <w:rFonts w:eastAsiaTheme="minorHAnsi" w:cs="Arial"/>
          <w:sz w:val="20"/>
        </w:rPr>
        <w:t>Op</w:t>
      </w:r>
      <w:r w:rsidRPr="00532C75">
        <w:rPr>
          <w:rFonts w:eastAsiaTheme="minorHAnsi" w:cs="Arial"/>
          <w:sz w:val="20"/>
          <w:lang w:val="hr-HR"/>
        </w:rPr>
        <w:t>ć</w:t>
      </w:r>
      <w:r w:rsidRPr="00532C75">
        <w:rPr>
          <w:rFonts w:eastAsiaTheme="minorHAnsi" w:cs="Arial"/>
          <w:sz w:val="20"/>
        </w:rPr>
        <w:t>ine</w:t>
      </w:r>
      <w:r w:rsidRPr="00532C75">
        <w:rPr>
          <w:rFonts w:eastAsiaTheme="minorHAnsi" w:cs="Arial"/>
          <w:sz w:val="20"/>
          <w:lang w:val="hr-HR"/>
        </w:rPr>
        <w:t xml:space="preserve"> </w:t>
      </w:r>
      <w:r w:rsidRPr="00532C75">
        <w:rPr>
          <w:rFonts w:eastAsiaTheme="minorHAnsi" w:cs="Arial"/>
          <w:sz w:val="20"/>
        </w:rPr>
        <w:t>Travnik</w:t>
      </w:r>
      <w:r w:rsidRPr="00532C75">
        <w:rPr>
          <w:rFonts w:eastAsiaTheme="minorHAnsi" w:cs="Arial"/>
          <w:sz w:val="20"/>
          <w:lang w:val="hr-HR"/>
        </w:rPr>
        <w:t xml:space="preserve">“, </w:t>
      </w:r>
      <w:r w:rsidRPr="00532C75">
        <w:rPr>
          <w:rFonts w:eastAsiaTheme="minorHAnsi" w:cs="Arial"/>
          <w:sz w:val="20"/>
        </w:rPr>
        <w:t>broj</w:t>
      </w:r>
      <w:r w:rsidRPr="00532C75">
        <w:rPr>
          <w:rFonts w:eastAsiaTheme="minorHAnsi" w:cs="Arial"/>
          <w:sz w:val="20"/>
          <w:lang w:val="hr-HR"/>
        </w:rPr>
        <w:t xml:space="preserve"> 3/05 </w:t>
      </w:r>
      <w:r w:rsidRPr="00532C75">
        <w:rPr>
          <w:rFonts w:eastAsiaTheme="minorHAnsi" w:cs="Arial"/>
          <w:sz w:val="20"/>
        </w:rPr>
        <w:t>i</w:t>
      </w:r>
      <w:r w:rsidRPr="00532C75">
        <w:rPr>
          <w:rFonts w:eastAsiaTheme="minorHAnsi" w:cs="Arial"/>
          <w:sz w:val="20"/>
          <w:lang w:val="hr-HR"/>
        </w:rPr>
        <w:t xml:space="preserve"> 4/09.</w:t>
      </w:r>
    </w:p>
    <w:p w:rsidR="0065182C" w:rsidRPr="00532C75" w:rsidRDefault="0065182C" w:rsidP="0065182C">
      <w:pPr>
        <w:jc w:val="both"/>
        <w:rPr>
          <w:rFonts w:cs="Arial"/>
          <w:sz w:val="20"/>
          <w:lang w:val="hr-HR"/>
        </w:rPr>
      </w:pPr>
    </w:p>
    <w:p w:rsidR="0065182C" w:rsidRPr="00532C75" w:rsidRDefault="0065182C" w:rsidP="0065182C">
      <w:pPr>
        <w:jc w:val="center"/>
        <w:rPr>
          <w:rFonts w:cs="Arial"/>
          <w:b/>
          <w:sz w:val="20"/>
          <w:lang w:val="hr-HR"/>
        </w:rPr>
      </w:pPr>
      <w:r w:rsidRPr="00532C75">
        <w:rPr>
          <w:rFonts w:cs="Arial"/>
          <w:b/>
          <w:sz w:val="20"/>
          <w:lang w:val="hr-HR"/>
        </w:rPr>
        <w:t>Član 10.</w:t>
      </w:r>
    </w:p>
    <w:p w:rsidR="0065182C" w:rsidRPr="00532C75" w:rsidRDefault="0065182C" w:rsidP="0065182C">
      <w:pPr>
        <w:jc w:val="center"/>
        <w:rPr>
          <w:rFonts w:cs="Arial"/>
          <w:b/>
          <w:sz w:val="20"/>
          <w:lang w:val="hr-HR"/>
        </w:rPr>
      </w:pPr>
    </w:p>
    <w:p w:rsidR="0065182C" w:rsidRPr="00532C75" w:rsidRDefault="0065182C" w:rsidP="0065182C">
      <w:pPr>
        <w:ind w:firstLine="708"/>
        <w:jc w:val="both"/>
        <w:rPr>
          <w:rFonts w:cs="Arial"/>
          <w:sz w:val="20"/>
          <w:lang w:val="hr-HR"/>
        </w:rPr>
      </w:pPr>
      <w:r w:rsidRPr="00532C75">
        <w:rPr>
          <w:rFonts w:cs="Arial"/>
          <w:sz w:val="20"/>
          <w:lang w:val="hr-HR"/>
        </w:rPr>
        <w:t xml:space="preserve">Predsjednik i članovi </w:t>
      </w:r>
      <w:r w:rsidR="006A0E40" w:rsidRPr="00532C75">
        <w:rPr>
          <w:rFonts w:cs="Arial"/>
          <w:sz w:val="20"/>
          <w:lang w:val="hr-HR"/>
        </w:rPr>
        <w:t>skupštine</w:t>
      </w:r>
      <w:r w:rsidRPr="00532C75">
        <w:rPr>
          <w:rFonts w:cs="Arial"/>
          <w:sz w:val="20"/>
          <w:lang w:val="hr-HR"/>
        </w:rPr>
        <w:t xml:space="preserve"> imenuju se na period od 4 (četiri) godine.</w:t>
      </w:r>
    </w:p>
    <w:p w:rsidR="0065182C" w:rsidRPr="00532C75" w:rsidRDefault="0065182C" w:rsidP="0065182C">
      <w:pPr>
        <w:ind w:firstLine="708"/>
        <w:jc w:val="both"/>
        <w:rPr>
          <w:rFonts w:cs="Arial"/>
          <w:sz w:val="20"/>
          <w:lang w:val="hr-HR"/>
        </w:rPr>
      </w:pPr>
    </w:p>
    <w:p w:rsidR="0065182C" w:rsidRPr="00532C75" w:rsidRDefault="0065182C" w:rsidP="0065182C">
      <w:pPr>
        <w:jc w:val="center"/>
        <w:rPr>
          <w:rFonts w:cs="Arial"/>
          <w:b/>
          <w:sz w:val="20"/>
          <w:lang w:val="hr-HR"/>
        </w:rPr>
      </w:pPr>
      <w:r w:rsidRPr="00532C75">
        <w:rPr>
          <w:rFonts w:cs="Arial"/>
          <w:b/>
          <w:sz w:val="20"/>
          <w:lang w:val="hr-HR"/>
        </w:rPr>
        <w:t>Član 11.</w:t>
      </w:r>
    </w:p>
    <w:p w:rsidR="0065182C" w:rsidRPr="00532C75" w:rsidRDefault="0065182C" w:rsidP="0065182C">
      <w:pPr>
        <w:jc w:val="both"/>
        <w:rPr>
          <w:rFonts w:cs="Arial"/>
          <w:sz w:val="20"/>
          <w:lang w:val="hr-HR"/>
        </w:rPr>
      </w:pPr>
    </w:p>
    <w:p w:rsidR="0065182C" w:rsidRPr="00532C75" w:rsidRDefault="0065182C" w:rsidP="0065182C">
      <w:pPr>
        <w:ind w:firstLine="708"/>
        <w:jc w:val="both"/>
        <w:rPr>
          <w:rFonts w:cs="Arial"/>
          <w:sz w:val="20"/>
          <w:lang w:val="hr-HR"/>
        </w:rPr>
      </w:pPr>
      <w:r w:rsidRPr="00532C75">
        <w:rPr>
          <w:rFonts w:cs="Arial"/>
          <w:sz w:val="20"/>
        </w:rPr>
        <w:t>Stupanjem</w:t>
      </w:r>
      <w:r w:rsidRPr="00532C75">
        <w:rPr>
          <w:rFonts w:cs="Arial"/>
          <w:sz w:val="20"/>
          <w:lang w:val="hr-HR"/>
        </w:rPr>
        <w:t xml:space="preserve"> </w:t>
      </w:r>
      <w:r w:rsidRPr="00532C75">
        <w:rPr>
          <w:rFonts w:cs="Arial"/>
          <w:sz w:val="20"/>
        </w:rPr>
        <w:t>na</w:t>
      </w:r>
      <w:r w:rsidRPr="00532C75">
        <w:rPr>
          <w:rFonts w:cs="Arial"/>
          <w:sz w:val="20"/>
          <w:lang w:val="hr-HR"/>
        </w:rPr>
        <w:t xml:space="preserve"> </w:t>
      </w:r>
      <w:r w:rsidRPr="00532C75">
        <w:rPr>
          <w:rFonts w:cs="Arial"/>
          <w:sz w:val="20"/>
        </w:rPr>
        <w:t>snagu</w:t>
      </w:r>
      <w:r w:rsidRPr="00532C75">
        <w:rPr>
          <w:rFonts w:cs="Arial"/>
          <w:sz w:val="20"/>
          <w:lang w:val="hr-HR"/>
        </w:rPr>
        <w:t xml:space="preserve"> </w:t>
      </w:r>
      <w:r w:rsidRPr="00532C75">
        <w:rPr>
          <w:rFonts w:cs="Arial"/>
          <w:sz w:val="20"/>
        </w:rPr>
        <w:t>ovog</w:t>
      </w:r>
      <w:r w:rsidRPr="00532C75">
        <w:rPr>
          <w:rFonts w:cs="Arial"/>
          <w:sz w:val="20"/>
          <w:lang w:val="hr-HR"/>
        </w:rPr>
        <w:t xml:space="preserve"> </w:t>
      </w:r>
      <w:r w:rsidRPr="00532C75">
        <w:rPr>
          <w:rFonts w:cs="Arial"/>
          <w:sz w:val="20"/>
        </w:rPr>
        <w:t>Pravilnika</w:t>
      </w:r>
      <w:r w:rsidRPr="00532C75">
        <w:rPr>
          <w:rFonts w:cs="Arial"/>
          <w:sz w:val="20"/>
          <w:lang w:val="hr-HR"/>
        </w:rPr>
        <w:t xml:space="preserve"> stavljaju se van snage sva ranije donesena akta koja regulišu ovu oblast.</w:t>
      </w:r>
    </w:p>
    <w:p w:rsidR="0065182C" w:rsidRPr="00532C75" w:rsidRDefault="0065182C" w:rsidP="0065182C">
      <w:pPr>
        <w:ind w:firstLine="708"/>
        <w:jc w:val="both"/>
        <w:rPr>
          <w:rFonts w:cs="Arial"/>
          <w:sz w:val="20"/>
          <w:lang w:val="hr-HR"/>
        </w:rPr>
      </w:pPr>
    </w:p>
    <w:p w:rsidR="0065182C" w:rsidRPr="00532C75" w:rsidRDefault="0065182C" w:rsidP="0065182C">
      <w:pPr>
        <w:jc w:val="center"/>
        <w:rPr>
          <w:rFonts w:cs="Arial"/>
          <w:b/>
          <w:sz w:val="20"/>
          <w:lang w:val="hr-HR"/>
        </w:rPr>
      </w:pPr>
    </w:p>
    <w:p w:rsidR="0065182C" w:rsidRPr="00532C75" w:rsidRDefault="0065182C" w:rsidP="0065182C">
      <w:pPr>
        <w:jc w:val="center"/>
        <w:rPr>
          <w:rFonts w:cs="Arial"/>
          <w:b/>
          <w:sz w:val="20"/>
          <w:lang w:val="hr-HR"/>
        </w:rPr>
      </w:pPr>
      <w:r w:rsidRPr="00532C75">
        <w:rPr>
          <w:rFonts w:cs="Arial"/>
          <w:b/>
          <w:sz w:val="20"/>
          <w:lang w:val="hr-HR"/>
        </w:rPr>
        <w:t>Član 12.</w:t>
      </w:r>
    </w:p>
    <w:p w:rsidR="0065182C" w:rsidRPr="00532C75" w:rsidRDefault="0065182C" w:rsidP="0065182C">
      <w:pPr>
        <w:jc w:val="center"/>
        <w:rPr>
          <w:rFonts w:cs="Arial"/>
          <w:b/>
          <w:sz w:val="20"/>
          <w:lang w:val="hr-HR"/>
        </w:rPr>
      </w:pPr>
    </w:p>
    <w:p w:rsidR="0065182C" w:rsidRPr="00532C75" w:rsidRDefault="0065182C" w:rsidP="0065182C">
      <w:pPr>
        <w:ind w:firstLine="708"/>
        <w:jc w:val="both"/>
        <w:rPr>
          <w:rFonts w:cs="Arial"/>
          <w:sz w:val="20"/>
          <w:lang w:val="hr-HR"/>
        </w:rPr>
      </w:pPr>
      <w:r w:rsidRPr="00532C75">
        <w:rPr>
          <w:rFonts w:cs="Arial"/>
          <w:sz w:val="20"/>
          <w:lang w:val="hr-HR"/>
        </w:rPr>
        <w:t>Ovaj Pravilnik stupa na snagu narednog dana od dana objavljivanja u "Službenim novinama Općine Travnik".</w:t>
      </w:r>
    </w:p>
    <w:p w:rsidR="0065182C" w:rsidRPr="00532C75" w:rsidRDefault="0065182C" w:rsidP="0065182C">
      <w:pPr>
        <w:rPr>
          <w:rFonts w:cs="Arial"/>
          <w:sz w:val="20"/>
          <w:lang w:val="hr-HR"/>
        </w:rPr>
      </w:pPr>
    </w:p>
    <w:p w:rsidR="0065182C" w:rsidRPr="00532C75" w:rsidRDefault="0065182C" w:rsidP="0065182C">
      <w:pPr>
        <w:rPr>
          <w:rFonts w:cs="Arial"/>
          <w:b/>
          <w:sz w:val="20"/>
          <w:lang w:val="hr-HR"/>
        </w:rPr>
      </w:pPr>
    </w:p>
    <w:p w:rsidR="0065182C" w:rsidRPr="00532C75" w:rsidRDefault="0065182C" w:rsidP="0065182C">
      <w:pPr>
        <w:rPr>
          <w:rFonts w:cs="Arial"/>
          <w:b/>
          <w:sz w:val="20"/>
          <w:lang w:val="hr-HR"/>
        </w:rPr>
      </w:pPr>
      <w:r w:rsidRPr="00532C75">
        <w:rPr>
          <w:rFonts w:cs="Arial"/>
          <w:sz w:val="20"/>
          <w:lang w:val="hr-HR"/>
        </w:rPr>
        <w:t>Broj:01-1-01-3-2-</w:t>
      </w:r>
      <w:r w:rsidR="00532C75">
        <w:rPr>
          <w:rFonts w:cs="Arial"/>
          <w:sz w:val="20"/>
          <w:lang w:val="hr-HR"/>
        </w:rPr>
        <w:t>619</w:t>
      </w:r>
      <w:r w:rsidRPr="00532C75">
        <w:rPr>
          <w:rFonts w:cs="Arial"/>
          <w:sz w:val="20"/>
          <w:lang w:val="hr-HR"/>
        </w:rPr>
        <w:t xml:space="preserve">/10.                                                  </w:t>
      </w:r>
      <w:r w:rsidR="00532C75">
        <w:rPr>
          <w:rFonts w:cs="Arial"/>
          <w:sz w:val="20"/>
          <w:lang w:val="hr-HR"/>
        </w:rPr>
        <w:t xml:space="preserve">   </w:t>
      </w:r>
      <w:r w:rsidRPr="00532C75">
        <w:rPr>
          <w:rFonts w:cs="Arial"/>
          <w:sz w:val="20"/>
          <w:lang w:val="hr-HR"/>
        </w:rPr>
        <w:t xml:space="preserve">         </w:t>
      </w:r>
      <w:r w:rsidR="00076902" w:rsidRPr="00532C75">
        <w:rPr>
          <w:rFonts w:cs="Arial"/>
          <w:sz w:val="20"/>
          <w:lang w:val="hr-HR"/>
        </w:rPr>
        <w:t xml:space="preserve">               </w:t>
      </w:r>
      <w:r w:rsidRPr="00532C75">
        <w:rPr>
          <w:rFonts w:cs="Arial"/>
          <w:sz w:val="20"/>
          <w:lang w:val="hr-HR"/>
        </w:rPr>
        <w:t xml:space="preserve"> </w:t>
      </w:r>
      <w:r w:rsidR="00532C75">
        <w:rPr>
          <w:rFonts w:cs="Arial"/>
          <w:sz w:val="20"/>
          <w:lang w:val="hr-HR"/>
        </w:rPr>
        <w:t xml:space="preserve"> </w:t>
      </w:r>
      <w:r w:rsidRPr="00532C75">
        <w:rPr>
          <w:rFonts w:cs="Arial"/>
          <w:sz w:val="20"/>
          <w:lang w:val="hr-HR"/>
        </w:rPr>
        <w:t xml:space="preserve"> </w:t>
      </w:r>
      <w:r w:rsidRPr="00532C75">
        <w:rPr>
          <w:rFonts w:cs="Arial"/>
          <w:b/>
          <w:sz w:val="20"/>
          <w:lang w:val="hr-HR"/>
        </w:rPr>
        <w:t>PREDSJEDAVAJUĆI</w:t>
      </w:r>
    </w:p>
    <w:p w:rsidR="0065182C" w:rsidRPr="00532C75" w:rsidRDefault="0065182C" w:rsidP="0065182C">
      <w:pPr>
        <w:rPr>
          <w:rFonts w:cs="Arial"/>
          <w:b/>
          <w:sz w:val="20"/>
          <w:lang w:val="hr-HR"/>
        </w:rPr>
      </w:pPr>
      <w:r w:rsidRPr="00532C75">
        <w:rPr>
          <w:rFonts w:cs="Arial"/>
          <w:sz w:val="20"/>
          <w:lang w:val="hr-HR"/>
        </w:rPr>
        <w:t>Datum:</w:t>
      </w:r>
      <w:r w:rsidR="00532C75">
        <w:rPr>
          <w:rFonts w:cs="Arial"/>
          <w:sz w:val="20"/>
          <w:lang w:val="hr-HR"/>
        </w:rPr>
        <w:t xml:space="preserve"> 24.11. </w:t>
      </w:r>
      <w:r w:rsidRPr="00532C75">
        <w:rPr>
          <w:rFonts w:cs="Arial"/>
          <w:sz w:val="20"/>
          <w:lang w:val="hr-HR"/>
        </w:rPr>
        <w:t>2010.godine</w:t>
      </w:r>
      <w:r w:rsidRPr="00532C75">
        <w:rPr>
          <w:rFonts w:cs="Arial"/>
          <w:b/>
          <w:sz w:val="20"/>
          <w:lang w:val="hr-HR"/>
        </w:rPr>
        <w:t xml:space="preserve">                                          </w:t>
      </w:r>
      <w:r w:rsidR="00532C75">
        <w:rPr>
          <w:rFonts w:cs="Arial"/>
          <w:b/>
          <w:sz w:val="20"/>
          <w:lang w:val="hr-HR"/>
        </w:rPr>
        <w:t xml:space="preserve">     </w:t>
      </w:r>
      <w:r w:rsidRPr="00532C75">
        <w:rPr>
          <w:rFonts w:cs="Arial"/>
          <w:b/>
          <w:sz w:val="20"/>
          <w:lang w:val="hr-HR"/>
        </w:rPr>
        <w:t xml:space="preserve">           </w:t>
      </w:r>
      <w:r w:rsidR="00532C75">
        <w:rPr>
          <w:rFonts w:cs="Arial"/>
          <w:b/>
          <w:sz w:val="20"/>
          <w:lang w:val="hr-HR"/>
        </w:rPr>
        <w:t xml:space="preserve"> </w:t>
      </w:r>
      <w:r w:rsidR="00076902" w:rsidRPr="00532C75">
        <w:rPr>
          <w:rFonts w:cs="Arial"/>
          <w:b/>
          <w:sz w:val="20"/>
          <w:lang w:val="hr-HR"/>
        </w:rPr>
        <w:t xml:space="preserve">   </w:t>
      </w:r>
      <w:r w:rsidRPr="00532C75">
        <w:rPr>
          <w:rFonts w:cs="Arial"/>
          <w:b/>
          <w:sz w:val="20"/>
          <w:lang w:val="hr-HR"/>
        </w:rPr>
        <w:t xml:space="preserve">    OPĆINSKOG VIJEĆA TRAVNIK</w:t>
      </w:r>
    </w:p>
    <w:p w:rsidR="0065182C" w:rsidRPr="00532C75" w:rsidRDefault="0065182C" w:rsidP="0065182C">
      <w:pPr>
        <w:rPr>
          <w:rFonts w:cs="Arial"/>
          <w:b/>
          <w:i/>
          <w:sz w:val="20"/>
          <w:lang w:val="hr-HR"/>
        </w:rPr>
      </w:pPr>
      <w:r w:rsidRPr="00532C75">
        <w:rPr>
          <w:rFonts w:cs="Arial"/>
          <w:b/>
          <w:i/>
          <w:sz w:val="20"/>
          <w:lang w:val="hr-HR"/>
        </w:rPr>
        <w:t xml:space="preserve">                                                                                                                      </w:t>
      </w:r>
    </w:p>
    <w:p w:rsidR="006E5119" w:rsidRPr="00532C75" w:rsidRDefault="00532C75" w:rsidP="00076902">
      <w:pPr>
        <w:ind w:left="5664" w:firstLine="708"/>
        <w:rPr>
          <w:sz w:val="20"/>
          <w:lang w:val="hr-HR"/>
        </w:rPr>
      </w:pPr>
      <w:r>
        <w:rPr>
          <w:rFonts w:cs="Arial"/>
          <w:b/>
          <w:i/>
          <w:sz w:val="20"/>
          <w:lang w:val="hr-HR"/>
        </w:rPr>
        <w:t xml:space="preserve">          </w:t>
      </w:r>
      <w:r w:rsidR="0065182C" w:rsidRPr="00532C75">
        <w:rPr>
          <w:rFonts w:cs="Arial"/>
          <w:b/>
          <w:i/>
          <w:sz w:val="20"/>
          <w:lang w:val="hr-HR"/>
        </w:rPr>
        <w:t xml:space="preserve">  Ljupko Sučić</w:t>
      </w:r>
      <w:r w:rsidR="00F269BD">
        <w:rPr>
          <w:rFonts w:cs="Arial"/>
          <w:b/>
          <w:i/>
          <w:sz w:val="20"/>
          <w:lang w:val="hr-HR"/>
        </w:rPr>
        <w:t>,s.r.</w:t>
      </w:r>
      <w:r w:rsidR="006A0E40" w:rsidRPr="00532C75">
        <w:rPr>
          <w:sz w:val="20"/>
          <w:lang w:val="hr-HR"/>
        </w:rPr>
        <w:t xml:space="preserve"> </w:t>
      </w:r>
    </w:p>
    <w:p w:rsidR="00532C75" w:rsidRPr="00532C75" w:rsidRDefault="00532C75">
      <w:pPr>
        <w:ind w:left="5664" w:firstLine="708"/>
        <w:rPr>
          <w:sz w:val="20"/>
          <w:lang w:val="hr-HR"/>
        </w:rPr>
      </w:pPr>
    </w:p>
    <w:sectPr w:rsidR="00532C75" w:rsidRPr="00532C75" w:rsidSect="00357507">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3BFB" w:rsidRDefault="00AF3BFB" w:rsidP="00357507">
      <w:r>
        <w:separator/>
      </w:r>
    </w:p>
  </w:endnote>
  <w:endnote w:type="continuationSeparator" w:id="1">
    <w:p w:rsidR="00AF3BFB" w:rsidRDefault="00AF3BFB" w:rsidP="0035750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6CD6" w:rsidRPr="00A36DA5" w:rsidRDefault="00F5094B" w:rsidP="00866CD6">
    <w:pPr>
      <w:pStyle w:val="Footer"/>
      <w:numPr>
        <w:ilvl w:val="0"/>
        <w:numId w:val="13"/>
      </w:numPr>
      <w:rPr>
        <w:color w:val="A6A6A6"/>
        <w:sz w:val="18"/>
        <w:szCs w:val="18"/>
      </w:rPr>
    </w:pPr>
    <w:r w:rsidRPr="00A36DA5">
      <w:rPr>
        <w:color w:val="A6A6A6"/>
        <w:sz w:val="18"/>
        <w:szCs w:val="18"/>
      </w:rPr>
      <w:t xml:space="preserve">OB009                                                                                                                                      Strana </w:t>
    </w:r>
    <w:r w:rsidR="00FD111F" w:rsidRPr="00A36DA5">
      <w:rPr>
        <w:b/>
        <w:color w:val="A6A6A6"/>
        <w:sz w:val="18"/>
        <w:szCs w:val="18"/>
      </w:rPr>
      <w:fldChar w:fldCharType="begin"/>
    </w:r>
    <w:r w:rsidRPr="00A36DA5">
      <w:rPr>
        <w:b/>
        <w:color w:val="A6A6A6"/>
        <w:sz w:val="18"/>
        <w:szCs w:val="18"/>
      </w:rPr>
      <w:instrText xml:space="preserve"> PAGE </w:instrText>
    </w:r>
    <w:r w:rsidR="00FD111F" w:rsidRPr="00A36DA5">
      <w:rPr>
        <w:b/>
        <w:color w:val="A6A6A6"/>
        <w:sz w:val="18"/>
        <w:szCs w:val="18"/>
      </w:rPr>
      <w:fldChar w:fldCharType="separate"/>
    </w:r>
    <w:r w:rsidR="00F269BD">
      <w:rPr>
        <w:b/>
        <w:noProof/>
        <w:color w:val="A6A6A6"/>
        <w:sz w:val="18"/>
        <w:szCs w:val="18"/>
      </w:rPr>
      <w:t>3</w:t>
    </w:r>
    <w:r w:rsidR="00FD111F" w:rsidRPr="00A36DA5">
      <w:rPr>
        <w:b/>
        <w:color w:val="A6A6A6"/>
        <w:sz w:val="18"/>
        <w:szCs w:val="18"/>
      </w:rPr>
      <w:fldChar w:fldCharType="end"/>
    </w:r>
    <w:r w:rsidRPr="00A36DA5">
      <w:rPr>
        <w:color w:val="A6A6A6"/>
        <w:sz w:val="18"/>
        <w:szCs w:val="18"/>
      </w:rPr>
      <w:t xml:space="preserve"> od </w:t>
    </w:r>
    <w:r w:rsidR="00FD111F" w:rsidRPr="00A36DA5">
      <w:rPr>
        <w:b/>
        <w:color w:val="A6A6A6"/>
        <w:sz w:val="18"/>
        <w:szCs w:val="18"/>
      </w:rPr>
      <w:fldChar w:fldCharType="begin"/>
    </w:r>
    <w:r w:rsidRPr="00A36DA5">
      <w:rPr>
        <w:b/>
        <w:color w:val="A6A6A6"/>
        <w:sz w:val="18"/>
        <w:szCs w:val="18"/>
      </w:rPr>
      <w:instrText xml:space="preserve"> NUMPAGES  </w:instrText>
    </w:r>
    <w:r w:rsidR="00FD111F" w:rsidRPr="00A36DA5">
      <w:rPr>
        <w:b/>
        <w:color w:val="A6A6A6"/>
        <w:sz w:val="18"/>
        <w:szCs w:val="18"/>
      </w:rPr>
      <w:fldChar w:fldCharType="separate"/>
    </w:r>
    <w:r w:rsidR="00F269BD">
      <w:rPr>
        <w:b/>
        <w:noProof/>
        <w:color w:val="A6A6A6"/>
        <w:sz w:val="18"/>
        <w:szCs w:val="18"/>
      </w:rPr>
      <w:t>3</w:t>
    </w:r>
    <w:r w:rsidR="00FD111F" w:rsidRPr="00A36DA5">
      <w:rPr>
        <w:b/>
        <w:color w:val="A6A6A6"/>
        <w:sz w:val="18"/>
        <w:szCs w:val="18"/>
      </w:rPr>
      <w:fldChar w:fldCharType="end"/>
    </w:r>
    <w:r w:rsidR="00866CD6">
      <w:rPr>
        <w:b/>
        <w:color w:val="A6A6A6"/>
        <w:sz w:val="18"/>
        <w:szCs w:val="18"/>
      </w:rPr>
      <w:t xml:space="preserve"> </w:t>
    </w:r>
    <w:r w:rsidR="00866CD6">
      <w:rPr>
        <w:rFonts w:cs="Arial"/>
        <w:b/>
        <w:color w:val="A6A6A6"/>
        <w:sz w:val="18"/>
        <w:szCs w:val="18"/>
      </w:rPr>
      <w:t>*</w:t>
    </w:r>
    <w:r w:rsidR="00866CD6">
      <w:rPr>
        <w:b/>
        <w:color w:val="A6A6A6"/>
        <w:sz w:val="18"/>
        <w:szCs w:val="18"/>
      </w:rPr>
      <w:t xml:space="preserve"> Tekst nije lektorisan</w:t>
    </w:r>
  </w:p>
  <w:p w:rsidR="00CC6913" w:rsidRPr="00A36DA5" w:rsidRDefault="00AF3BFB" w:rsidP="00A36DA5">
    <w:pPr>
      <w:pStyle w:val="Footer"/>
      <w:rPr>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3BFB" w:rsidRDefault="00AF3BFB" w:rsidP="00357507">
      <w:r>
        <w:separator/>
      </w:r>
    </w:p>
  </w:footnote>
  <w:footnote w:type="continuationSeparator" w:id="1">
    <w:p w:rsidR="00AF3BFB" w:rsidRDefault="00AF3BFB" w:rsidP="003575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67C77"/>
    <w:multiLevelType w:val="hybridMultilevel"/>
    <w:tmpl w:val="6DF612D2"/>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
    <w:nsid w:val="173B6CF1"/>
    <w:multiLevelType w:val="hybridMultilevel"/>
    <w:tmpl w:val="3364E354"/>
    <w:lvl w:ilvl="0" w:tplc="8F1A8106">
      <w:start w:val="2"/>
      <w:numFmt w:val="bullet"/>
      <w:lvlText w:val="-"/>
      <w:lvlJc w:val="left"/>
      <w:pPr>
        <w:tabs>
          <w:tab w:val="num" w:pos="720"/>
        </w:tabs>
        <w:ind w:left="720" w:hanging="360"/>
      </w:pPr>
      <w:rPr>
        <w:rFonts w:ascii="Arial" w:eastAsia="Times New Roman" w:hAnsi="Arial" w:cs="Aria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
    <w:nsid w:val="17512274"/>
    <w:multiLevelType w:val="hybridMultilevel"/>
    <w:tmpl w:val="77B00386"/>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nsid w:val="1CDF419D"/>
    <w:multiLevelType w:val="hybridMultilevel"/>
    <w:tmpl w:val="D890C9F8"/>
    <w:lvl w:ilvl="0" w:tplc="20025588">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1FDE37E7"/>
    <w:multiLevelType w:val="hybridMultilevel"/>
    <w:tmpl w:val="C39CCC58"/>
    <w:lvl w:ilvl="0" w:tplc="21901AC8">
      <w:numFmt w:val="bullet"/>
      <w:lvlText w:val=""/>
      <w:lvlJc w:val="left"/>
      <w:pPr>
        <w:ind w:left="720" w:hanging="360"/>
      </w:pPr>
      <w:rPr>
        <w:rFonts w:ascii="Symbol" w:eastAsia="Times New Roman" w:hAnsi="Symbol" w:cs="Arial"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nsid w:val="2CDF2B06"/>
    <w:multiLevelType w:val="hybridMultilevel"/>
    <w:tmpl w:val="73AAC756"/>
    <w:lvl w:ilvl="0" w:tplc="20025588">
      <w:numFmt w:val="bullet"/>
      <w:lvlText w:val="-"/>
      <w:lvlJc w:val="left"/>
      <w:pPr>
        <w:ind w:left="720" w:hanging="360"/>
      </w:pPr>
      <w:rPr>
        <w:rFonts w:ascii="Arial" w:eastAsia="Times New Roman"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53080FCC"/>
    <w:multiLevelType w:val="hybridMultilevel"/>
    <w:tmpl w:val="1996E15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5BE80DF2"/>
    <w:multiLevelType w:val="hybridMultilevel"/>
    <w:tmpl w:val="9F6218B4"/>
    <w:lvl w:ilvl="0" w:tplc="041A0001">
      <w:start w:val="1"/>
      <w:numFmt w:val="bullet"/>
      <w:lvlText w:val=""/>
      <w:lvlJc w:val="left"/>
      <w:pPr>
        <w:ind w:left="720" w:hanging="360"/>
      </w:pPr>
      <w:rPr>
        <w:rFonts w:ascii="Symbol" w:hAnsi="Symbol" w:hint="default"/>
      </w:rPr>
    </w:lvl>
    <w:lvl w:ilvl="1" w:tplc="20025588">
      <w:numFmt w:val="bullet"/>
      <w:lvlText w:val="-"/>
      <w:lvlJc w:val="left"/>
      <w:pPr>
        <w:ind w:left="1440" w:hanging="360"/>
      </w:pPr>
      <w:rPr>
        <w:rFonts w:ascii="Arial" w:eastAsia="Times New Roman" w:hAnsi="Arial" w:cs="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5DA011A7"/>
    <w:multiLevelType w:val="hybridMultilevel"/>
    <w:tmpl w:val="E9F283E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nsid w:val="619C5D9B"/>
    <w:multiLevelType w:val="hybridMultilevel"/>
    <w:tmpl w:val="A46087BE"/>
    <w:lvl w:ilvl="0" w:tplc="20025588">
      <w:numFmt w:val="bullet"/>
      <w:lvlText w:val="-"/>
      <w:lvlJc w:val="left"/>
      <w:pPr>
        <w:ind w:left="720" w:hanging="360"/>
      </w:pPr>
      <w:rPr>
        <w:rFonts w:ascii="Arial" w:eastAsia="Times New Roman"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72C5441D"/>
    <w:multiLevelType w:val="hybridMultilevel"/>
    <w:tmpl w:val="AD14873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7ABA1262"/>
    <w:multiLevelType w:val="hybridMultilevel"/>
    <w:tmpl w:val="D26ACD14"/>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nsid w:val="7BEC5AA8"/>
    <w:multiLevelType w:val="hybridMultilevel"/>
    <w:tmpl w:val="752EE492"/>
    <w:lvl w:ilvl="0" w:tplc="20025588">
      <w:numFmt w:val="bullet"/>
      <w:lvlText w:val="-"/>
      <w:lvlJc w:val="left"/>
      <w:pPr>
        <w:ind w:left="720" w:hanging="360"/>
      </w:pPr>
      <w:rPr>
        <w:rFonts w:ascii="Arial" w:eastAsia="Times New Roman"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6"/>
  </w:num>
  <w:num w:numId="4">
    <w:abstractNumId w:val="7"/>
  </w:num>
  <w:num w:numId="5">
    <w:abstractNumId w:val="11"/>
  </w:num>
  <w:num w:numId="6">
    <w:abstractNumId w:val="0"/>
  </w:num>
  <w:num w:numId="7">
    <w:abstractNumId w:val="8"/>
  </w:num>
  <w:num w:numId="8">
    <w:abstractNumId w:val="10"/>
  </w:num>
  <w:num w:numId="9">
    <w:abstractNumId w:val="9"/>
  </w:num>
  <w:num w:numId="10">
    <w:abstractNumId w:val="12"/>
  </w:num>
  <w:num w:numId="11">
    <w:abstractNumId w:val="5"/>
  </w:num>
  <w:num w:numId="12">
    <w:abstractNumId w:val="3"/>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65182C"/>
    <w:rsid w:val="00056898"/>
    <w:rsid w:val="00076902"/>
    <w:rsid w:val="000D0F3B"/>
    <w:rsid w:val="000D3414"/>
    <w:rsid w:val="000D3430"/>
    <w:rsid w:val="00141D01"/>
    <w:rsid w:val="001730D8"/>
    <w:rsid w:val="0019340C"/>
    <w:rsid w:val="00200131"/>
    <w:rsid w:val="00235AFE"/>
    <w:rsid w:val="002A7BE4"/>
    <w:rsid w:val="002C11CD"/>
    <w:rsid w:val="00342374"/>
    <w:rsid w:val="00357507"/>
    <w:rsid w:val="0040255D"/>
    <w:rsid w:val="0042298F"/>
    <w:rsid w:val="00431B05"/>
    <w:rsid w:val="0043778C"/>
    <w:rsid w:val="00472065"/>
    <w:rsid w:val="004D0260"/>
    <w:rsid w:val="00532C75"/>
    <w:rsid w:val="00595912"/>
    <w:rsid w:val="005C5D54"/>
    <w:rsid w:val="00627D67"/>
    <w:rsid w:val="00633D69"/>
    <w:rsid w:val="0065182C"/>
    <w:rsid w:val="00651855"/>
    <w:rsid w:val="0066717D"/>
    <w:rsid w:val="006A0E40"/>
    <w:rsid w:val="006E0677"/>
    <w:rsid w:val="006E5119"/>
    <w:rsid w:val="00866CD6"/>
    <w:rsid w:val="008A552F"/>
    <w:rsid w:val="008F224A"/>
    <w:rsid w:val="009B0840"/>
    <w:rsid w:val="009C3530"/>
    <w:rsid w:val="00A45145"/>
    <w:rsid w:val="00A451D0"/>
    <w:rsid w:val="00A63A6D"/>
    <w:rsid w:val="00AB5105"/>
    <w:rsid w:val="00AF3BFB"/>
    <w:rsid w:val="00B05243"/>
    <w:rsid w:val="00D45D18"/>
    <w:rsid w:val="00D72AF9"/>
    <w:rsid w:val="00DB3BAF"/>
    <w:rsid w:val="00E54E18"/>
    <w:rsid w:val="00EA1E5B"/>
    <w:rsid w:val="00EB338A"/>
    <w:rsid w:val="00F269BD"/>
    <w:rsid w:val="00F5094B"/>
    <w:rsid w:val="00F653D2"/>
    <w:rsid w:val="00F968A5"/>
    <w:rsid w:val="00FD111F"/>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18"/>
        <w:szCs w:val="24"/>
        <w:lang w:val="hr-HR"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82C"/>
    <w:pPr>
      <w:jc w:val="left"/>
    </w:pPr>
    <w:rPr>
      <w:rFonts w:ascii="Arial" w:eastAsia="Times New Roman" w:hAnsi="Arial"/>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5182C"/>
    <w:pPr>
      <w:tabs>
        <w:tab w:val="center" w:pos="4536"/>
        <w:tab w:val="right" w:pos="9072"/>
      </w:tabs>
    </w:pPr>
  </w:style>
  <w:style w:type="character" w:customStyle="1" w:styleId="FooterChar">
    <w:name w:val="Footer Char"/>
    <w:basedOn w:val="DefaultParagraphFont"/>
    <w:link w:val="Footer"/>
    <w:uiPriority w:val="99"/>
    <w:rsid w:val="0065182C"/>
    <w:rPr>
      <w:rFonts w:ascii="Arial" w:eastAsia="Times New Roman" w:hAnsi="Arial"/>
      <w:sz w:val="24"/>
      <w:szCs w:val="20"/>
      <w:lang w:val="en-GB"/>
    </w:rPr>
  </w:style>
  <w:style w:type="paragraph" w:styleId="ListParagraph">
    <w:name w:val="List Paragraph"/>
    <w:basedOn w:val="Normal"/>
    <w:uiPriority w:val="34"/>
    <w:qFormat/>
    <w:rsid w:val="006A0E40"/>
    <w:pPr>
      <w:ind w:left="720"/>
      <w:contextualSpacing/>
    </w:pPr>
  </w:style>
  <w:style w:type="paragraph" w:styleId="Header">
    <w:name w:val="header"/>
    <w:basedOn w:val="Normal"/>
    <w:link w:val="HeaderChar"/>
    <w:uiPriority w:val="99"/>
    <w:semiHidden/>
    <w:unhideWhenUsed/>
    <w:rsid w:val="00866CD6"/>
    <w:pPr>
      <w:tabs>
        <w:tab w:val="center" w:pos="4536"/>
        <w:tab w:val="right" w:pos="9072"/>
      </w:tabs>
    </w:pPr>
  </w:style>
  <w:style w:type="character" w:customStyle="1" w:styleId="HeaderChar">
    <w:name w:val="Header Char"/>
    <w:basedOn w:val="DefaultParagraphFont"/>
    <w:link w:val="Header"/>
    <w:uiPriority w:val="99"/>
    <w:semiHidden/>
    <w:rsid w:val="00866CD6"/>
    <w:rPr>
      <w:rFonts w:ascii="Arial" w:eastAsia="Times New Roman" w:hAnsi="Arial"/>
      <w:sz w:val="24"/>
      <w:szCs w:val="20"/>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947</Words>
  <Characters>5401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OPCINA TRAVNIK</Company>
  <LinksUpToDate>false</LinksUpToDate>
  <CharactersWithSpaces>6336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lidijag</dc:creator>
  <cp:keywords/>
  <dc:description/>
  <cp:lastModifiedBy>lidijag</cp:lastModifiedBy>
  <cp:revision>4</cp:revision>
  <cp:lastPrinted>2010-11-29T09:33:00Z</cp:lastPrinted>
  <dcterms:created xsi:type="dcterms:W3CDTF">2010-11-29T09:34:00Z</dcterms:created>
  <dcterms:modified xsi:type="dcterms:W3CDTF">2010-11-30T13:31:00Z</dcterms:modified>
</cp:coreProperties>
</file>